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A2E7" w14:textId="77777777" w:rsidR="00736515" w:rsidRPr="00736515" w:rsidRDefault="00736515" w:rsidP="00736515">
      <w:pPr>
        <w:pBdr>
          <w:top w:val="single" w:sz="4" w:space="1" w:color="auto"/>
          <w:left w:val="single" w:sz="4" w:space="4" w:color="auto"/>
          <w:bottom w:val="single" w:sz="4" w:space="1" w:color="auto"/>
          <w:right w:val="single" w:sz="4" w:space="4" w:color="auto"/>
        </w:pBdr>
        <w:spacing w:after="0"/>
        <w:rPr>
          <w:rFonts w:ascii="Helvetica" w:eastAsia="MS Mincho" w:hAnsi="Helvetica"/>
          <w:b/>
          <w:i/>
          <w:sz w:val="18"/>
        </w:rPr>
      </w:pPr>
      <w:r w:rsidRPr="00736515">
        <w:rPr>
          <w:rFonts w:ascii="Helvetica" w:eastAsia="MS Mincho" w:hAnsi="Helvetica"/>
          <w:b/>
          <w:i/>
          <w:sz w:val="18"/>
        </w:rPr>
        <w:t>Petit mode d’emploi</w:t>
      </w:r>
    </w:p>
    <w:p w14:paraId="5CEC25FF" w14:textId="14097548" w:rsidR="009204AF" w:rsidRPr="00736515" w:rsidRDefault="00736515" w:rsidP="00B42E32">
      <w:pPr>
        <w:pBdr>
          <w:top w:val="single" w:sz="4" w:space="1" w:color="auto"/>
          <w:left w:val="single" w:sz="4" w:space="4" w:color="auto"/>
          <w:bottom w:val="single" w:sz="4" w:space="1" w:color="auto"/>
          <w:right w:val="single" w:sz="4" w:space="4" w:color="auto"/>
        </w:pBdr>
        <w:jc w:val="both"/>
        <w:rPr>
          <w:rFonts w:ascii="Helvetica" w:eastAsia="MS Mincho" w:hAnsi="Helvetica"/>
          <w:b/>
          <w:i/>
          <w:sz w:val="18"/>
        </w:rPr>
      </w:pPr>
      <w:r w:rsidRPr="00736515">
        <w:rPr>
          <w:rFonts w:ascii="Helvetica" w:eastAsia="MS Mincho" w:hAnsi="Helvetica"/>
          <w:b/>
          <w:i/>
          <w:sz w:val="18"/>
        </w:rPr>
        <w:t xml:space="preserve">Vous pouvez bien sûr adapter le texte et le ton, selon </w:t>
      </w:r>
      <w:r w:rsidR="003C320C">
        <w:rPr>
          <w:rFonts w:ascii="Helvetica" w:eastAsia="MS Mincho" w:hAnsi="Helvetica"/>
          <w:b/>
          <w:i/>
          <w:sz w:val="18"/>
        </w:rPr>
        <w:t>le contexte particulier de votre commune</w:t>
      </w:r>
      <w:r w:rsidRPr="00736515">
        <w:rPr>
          <w:rFonts w:ascii="Helvetica" w:eastAsia="MS Mincho" w:hAnsi="Helvetica"/>
          <w:b/>
          <w:i/>
          <w:sz w:val="18"/>
        </w:rPr>
        <w:t>. Sentez-vous libre de le compléter et de le remanier à votre guise !</w:t>
      </w:r>
      <w:r w:rsidR="00B42E32">
        <w:rPr>
          <w:rFonts w:ascii="Helvetica" w:eastAsia="MS Mincho" w:hAnsi="Helvetica"/>
          <w:b/>
          <w:i/>
          <w:sz w:val="18"/>
        </w:rPr>
        <w:t xml:space="preserve"> Les indications surlignées en jaune ci-dessous vous sont destinées. Veillez à les supprimer de la </w:t>
      </w:r>
      <w:r w:rsidR="00B42E32" w:rsidRPr="00B42E32">
        <w:rPr>
          <w:rFonts w:ascii="Helvetica" w:eastAsia="MS Mincho" w:hAnsi="Helvetica"/>
          <w:b/>
          <w:i/>
          <w:sz w:val="18"/>
        </w:rPr>
        <w:t>ve</w:t>
      </w:r>
      <w:r w:rsidR="00B42E32">
        <w:rPr>
          <w:rFonts w:ascii="Helvetica" w:eastAsia="MS Mincho" w:hAnsi="Helvetica"/>
          <w:b/>
          <w:i/>
          <w:sz w:val="18"/>
        </w:rPr>
        <w:t>rsion définitive.</w:t>
      </w:r>
    </w:p>
    <w:p w14:paraId="1CFFE5DE" w14:textId="56890D81" w:rsidR="003C320C" w:rsidRPr="003C320C" w:rsidRDefault="003C320C" w:rsidP="003C320C">
      <w:pPr>
        <w:pStyle w:val="Titre1"/>
        <w:spacing w:before="0" w:after="120"/>
        <w:rPr>
          <w:rFonts w:ascii="Helvetica" w:hAnsi="Helvetica"/>
        </w:rPr>
      </w:pPr>
      <w:r>
        <w:rPr>
          <w:rFonts w:ascii="Helvetica" w:hAnsi="Helvetica"/>
        </w:rPr>
        <w:t>Préavis</w:t>
      </w:r>
      <w:r w:rsidR="00736515">
        <w:rPr>
          <w:rStyle w:val="Appelnotedebasdep"/>
          <w:rFonts w:ascii="Helvetica" w:hAnsi="Helvetica"/>
        </w:rPr>
        <w:footnoteReference w:id="1"/>
      </w:r>
      <w:r>
        <w:rPr>
          <w:rFonts w:ascii="Helvetica" w:hAnsi="Helvetica"/>
        </w:rPr>
        <w:t xml:space="preserve"> de la Municipalité de </w:t>
      </w:r>
      <w:r w:rsidRPr="003C320C">
        <w:rPr>
          <w:rFonts w:ascii="Helvetica" w:hAnsi="Helvetica"/>
          <w:highlight w:val="yellow"/>
        </w:rPr>
        <w:t>XXX</w:t>
      </w:r>
      <w:r>
        <w:rPr>
          <w:rFonts w:ascii="Helvetica" w:hAnsi="Helvetica"/>
        </w:rPr>
        <w:t xml:space="preserve"> au Conseil communal</w:t>
      </w:r>
    </w:p>
    <w:p w14:paraId="7CD9680B" w14:textId="5A9EB4C8" w:rsidR="00736515" w:rsidRDefault="003C320C" w:rsidP="00736515">
      <w:pPr>
        <w:jc w:val="center"/>
        <w:rPr>
          <w:rFonts w:ascii="Helvetica" w:eastAsia="MS Mincho" w:hAnsi="Helvetica"/>
          <w:b/>
          <w:sz w:val="24"/>
          <w:szCs w:val="24"/>
        </w:rPr>
      </w:pPr>
      <w:r>
        <w:rPr>
          <w:rFonts w:ascii="Helvetica" w:eastAsia="MS Mincho" w:hAnsi="Helvetica"/>
          <w:b/>
          <w:sz w:val="24"/>
          <w:szCs w:val="24"/>
        </w:rPr>
        <w:t>Mise en place d’une politique</w:t>
      </w:r>
      <w:r w:rsidR="00BC764D">
        <w:rPr>
          <w:rFonts w:ascii="Helvetica" w:eastAsia="MS Mincho" w:hAnsi="Helvetica"/>
          <w:b/>
          <w:sz w:val="24"/>
          <w:szCs w:val="24"/>
        </w:rPr>
        <w:t xml:space="preserve"> communale</w:t>
      </w:r>
      <w:r>
        <w:rPr>
          <w:rFonts w:ascii="Helvetica" w:eastAsia="MS Mincho" w:hAnsi="Helvetica"/>
          <w:b/>
          <w:sz w:val="24"/>
          <w:szCs w:val="24"/>
        </w:rPr>
        <w:t xml:space="preserve"> efficiente pour la</w:t>
      </w:r>
      <w:r w:rsidR="00BC0C11">
        <w:rPr>
          <w:rFonts w:ascii="Helvetica" w:eastAsia="MS Mincho" w:hAnsi="Helvetica"/>
          <w:b/>
          <w:sz w:val="24"/>
          <w:szCs w:val="24"/>
        </w:rPr>
        <w:t xml:space="preserve"> solidarité internationale et la </w:t>
      </w:r>
      <w:r>
        <w:rPr>
          <w:rFonts w:ascii="Helvetica" w:eastAsia="MS Mincho" w:hAnsi="Helvetica"/>
          <w:b/>
          <w:sz w:val="24"/>
          <w:szCs w:val="24"/>
        </w:rPr>
        <w:t>coopération au développement</w:t>
      </w:r>
    </w:p>
    <w:p w14:paraId="5A92CBA7" w14:textId="094E8F62" w:rsidR="00B75666" w:rsidRPr="00B75666" w:rsidRDefault="00B75666" w:rsidP="00B75666">
      <w:pPr>
        <w:spacing w:after="0"/>
        <w:rPr>
          <w:rFonts w:ascii="Helvetica" w:eastAsia="MS Mincho" w:hAnsi="Helvetica"/>
          <w:sz w:val="24"/>
          <w:szCs w:val="24"/>
        </w:rPr>
      </w:pPr>
      <w:r w:rsidRPr="00B75666">
        <w:rPr>
          <w:rFonts w:ascii="Helvetica" w:eastAsia="MS Mincho" w:hAnsi="Helvetica"/>
          <w:sz w:val="24"/>
          <w:szCs w:val="24"/>
          <w:highlight w:val="yellow"/>
        </w:rPr>
        <w:t>Monsieur/Madame le/la Président/e</w:t>
      </w:r>
      <w:r w:rsidRPr="00B75666">
        <w:rPr>
          <w:rFonts w:ascii="Helvetica" w:eastAsia="MS Mincho" w:hAnsi="Helvetica"/>
          <w:sz w:val="24"/>
          <w:szCs w:val="24"/>
        </w:rPr>
        <w:t>,</w:t>
      </w:r>
    </w:p>
    <w:p w14:paraId="4C9B9FCE" w14:textId="0648982C" w:rsidR="00B75666" w:rsidRPr="00736515" w:rsidRDefault="00B75666" w:rsidP="00B75666">
      <w:pPr>
        <w:rPr>
          <w:rFonts w:ascii="Helvetica" w:eastAsia="MS Mincho" w:hAnsi="Helvetica"/>
          <w:b/>
          <w:sz w:val="24"/>
          <w:szCs w:val="24"/>
        </w:rPr>
      </w:pPr>
      <w:r w:rsidRPr="00B75666">
        <w:rPr>
          <w:rFonts w:ascii="Helvetica" w:eastAsia="MS Mincho" w:hAnsi="Helvetica"/>
          <w:sz w:val="24"/>
          <w:szCs w:val="24"/>
        </w:rPr>
        <w:t>Mesdames</w:t>
      </w:r>
      <w:r w:rsidR="002B505D">
        <w:rPr>
          <w:rFonts w:ascii="Helvetica" w:eastAsia="MS Mincho" w:hAnsi="Helvetica"/>
          <w:sz w:val="24"/>
          <w:szCs w:val="24"/>
        </w:rPr>
        <w:t xml:space="preserve"> les Conseillères</w:t>
      </w:r>
      <w:r w:rsidRPr="00B75666">
        <w:rPr>
          <w:rFonts w:ascii="Helvetica" w:eastAsia="MS Mincho" w:hAnsi="Helvetica"/>
          <w:sz w:val="24"/>
          <w:szCs w:val="24"/>
        </w:rPr>
        <w:t>, Messieurs</w:t>
      </w:r>
      <w:r w:rsidR="002B505D">
        <w:rPr>
          <w:rFonts w:ascii="Helvetica" w:eastAsia="MS Mincho" w:hAnsi="Helvetica"/>
          <w:sz w:val="24"/>
          <w:szCs w:val="24"/>
        </w:rPr>
        <w:t xml:space="preserve"> les Conseillers</w:t>
      </w:r>
      <w:r w:rsidRPr="00B75666">
        <w:rPr>
          <w:rFonts w:ascii="Helvetica" w:eastAsia="MS Mincho" w:hAnsi="Helvetica"/>
          <w:sz w:val="24"/>
          <w:szCs w:val="24"/>
        </w:rPr>
        <w:t xml:space="preserve">, </w:t>
      </w:r>
    </w:p>
    <w:p w14:paraId="69269D71" w14:textId="77777777" w:rsidR="00BC764D" w:rsidRPr="00BC764D" w:rsidRDefault="00BC764D" w:rsidP="00736515">
      <w:pPr>
        <w:spacing w:after="0"/>
        <w:jc w:val="both"/>
        <w:rPr>
          <w:rFonts w:ascii="Helvetica" w:eastAsia="MS Mincho" w:hAnsi="Helvetica"/>
          <w:b/>
        </w:rPr>
      </w:pPr>
      <w:r w:rsidRPr="00BC764D">
        <w:rPr>
          <w:rFonts w:ascii="Helvetica" w:eastAsia="MS Mincho" w:hAnsi="Helvetica"/>
          <w:b/>
        </w:rPr>
        <w:t>Objet du préavis</w:t>
      </w:r>
    </w:p>
    <w:p w14:paraId="73BFB872" w14:textId="77777777" w:rsidR="00B75666" w:rsidRDefault="00B75666" w:rsidP="00736515">
      <w:pPr>
        <w:spacing w:after="0"/>
        <w:jc w:val="both"/>
        <w:rPr>
          <w:rFonts w:ascii="Helvetica" w:eastAsia="MS Mincho" w:hAnsi="Helvetica"/>
          <w:i/>
        </w:rPr>
      </w:pPr>
      <w:r w:rsidRPr="00155715">
        <w:rPr>
          <w:rFonts w:ascii="Helvetica" w:eastAsia="MS Mincho" w:hAnsi="Helvetica"/>
          <w:i/>
          <w:highlight w:val="yellow"/>
        </w:rPr>
        <w:t>(Si votre commune ne fait rien en matière de solidarité internationale)</w:t>
      </w:r>
    </w:p>
    <w:p w14:paraId="000F6A70" w14:textId="00563713" w:rsidR="00B75666" w:rsidRDefault="00BC764D" w:rsidP="00736515">
      <w:pPr>
        <w:spacing w:after="0"/>
        <w:jc w:val="both"/>
        <w:rPr>
          <w:rFonts w:ascii="Helvetica" w:eastAsia="MS Mincho" w:hAnsi="Helvetica"/>
        </w:rPr>
      </w:pPr>
      <w:r>
        <w:rPr>
          <w:rFonts w:ascii="Helvetica" w:eastAsia="MS Mincho" w:hAnsi="Helvetica"/>
        </w:rPr>
        <w:t xml:space="preserve">Par le présent préavis, la Municipalité de </w:t>
      </w:r>
      <w:r w:rsidRPr="00B75666">
        <w:rPr>
          <w:rFonts w:ascii="Helvetica" w:eastAsia="MS Mincho" w:hAnsi="Helvetica"/>
          <w:highlight w:val="yellow"/>
        </w:rPr>
        <w:t>XXX</w:t>
      </w:r>
      <w:r w:rsidR="00B75666">
        <w:rPr>
          <w:rFonts w:ascii="Helvetica" w:eastAsia="MS Mincho" w:hAnsi="Helvetica"/>
        </w:rPr>
        <w:t xml:space="preserve"> </w:t>
      </w:r>
      <w:r w:rsidR="00975487">
        <w:rPr>
          <w:rFonts w:ascii="Helvetica" w:eastAsia="MS Mincho" w:hAnsi="Helvetica"/>
        </w:rPr>
        <w:t xml:space="preserve">entend </w:t>
      </w:r>
      <w:r w:rsidR="00B75666">
        <w:rPr>
          <w:rFonts w:ascii="Helvetica" w:eastAsia="MS Mincho" w:hAnsi="Helvetica"/>
        </w:rPr>
        <w:t>s’associer aux</w:t>
      </w:r>
      <w:r w:rsidR="00975487">
        <w:rPr>
          <w:rFonts w:ascii="Helvetica" w:eastAsia="MS Mincho" w:hAnsi="Helvetica"/>
        </w:rPr>
        <w:t xml:space="preserve"> efforts des</w:t>
      </w:r>
      <w:r w:rsidR="00B75666">
        <w:rPr>
          <w:rFonts w:ascii="Helvetica" w:eastAsia="MS Mincho" w:hAnsi="Helvetica"/>
        </w:rPr>
        <w:t xml:space="preserve"> collectivités publiques suisses qui s’engagent dans la coopération </w:t>
      </w:r>
      <w:r w:rsidR="00BC0C11">
        <w:rPr>
          <w:rFonts w:ascii="Helvetica" w:eastAsia="MS Mincho" w:hAnsi="Helvetica"/>
        </w:rPr>
        <w:t xml:space="preserve">internationale </w:t>
      </w:r>
      <w:r w:rsidR="00857E1A">
        <w:rPr>
          <w:rFonts w:ascii="Helvetica" w:eastAsia="MS Mincho" w:hAnsi="Helvetica"/>
        </w:rPr>
        <w:t>en portant un montant</w:t>
      </w:r>
      <w:r w:rsidR="00DE0137">
        <w:rPr>
          <w:rFonts w:ascii="Helvetica" w:eastAsia="MS Mincho" w:hAnsi="Helvetica"/>
        </w:rPr>
        <w:t xml:space="preserve"> de </w:t>
      </w:r>
      <w:r w:rsidR="00DE0137" w:rsidRPr="008228D5">
        <w:rPr>
          <w:rFonts w:ascii="Helvetica" w:eastAsia="MS Mincho" w:hAnsi="Helvetica"/>
          <w:highlight w:val="yellow"/>
        </w:rPr>
        <w:t>XX</w:t>
      </w:r>
      <w:r w:rsidR="00DE0137">
        <w:rPr>
          <w:rFonts w:ascii="Helvetica" w:eastAsia="MS Mincho" w:hAnsi="Helvetica"/>
        </w:rPr>
        <w:t xml:space="preserve"> francs par habitant</w:t>
      </w:r>
      <w:r w:rsidR="00857E1A">
        <w:rPr>
          <w:rFonts w:ascii="Helvetica" w:eastAsia="MS Mincho" w:hAnsi="Helvetica"/>
        </w:rPr>
        <w:t xml:space="preserve"> au budget communal</w:t>
      </w:r>
      <w:r w:rsidR="00DE0137">
        <w:rPr>
          <w:rFonts w:ascii="Helvetica" w:eastAsia="MS Mincho" w:hAnsi="Helvetica"/>
        </w:rPr>
        <w:t xml:space="preserve"> </w:t>
      </w:r>
      <w:r w:rsidR="00DE0137" w:rsidRPr="00155715">
        <w:rPr>
          <w:rFonts w:ascii="Helvetica" w:eastAsia="MS Mincho" w:hAnsi="Helvetica"/>
          <w:i/>
          <w:highlight w:val="yellow"/>
        </w:rPr>
        <w:t>(montant à définir, par exemple 2 francs par habitant</w:t>
      </w:r>
      <w:r w:rsidR="00F01B8E">
        <w:rPr>
          <w:rFonts w:ascii="Helvetica" w:eastAsia="MS Mincho" w:hAnsi="Helvetica"/>
          <w:i/>
          <w:highlight w:val="yellow"/>
        </w:rPr>
        <w:t xml:space="preserve"> ou en % du budget annuel de fonctionnement)</w:t>
      </w:r>
      <w:r w:rsidR="00F01B8E">
        <w:rPr>
          <w:rFonts w:ascii="Helvetica" w:eastAsia="MS Mincho" w:hAnsi="Helvetica"/>
          <w:i/>
        </w:rPr>
        <w:t>.</w:t>
      </w:r>
    </w:p>
    <w:p w14:paraId="1F53E126" w14:textId="77777777" w:rsidR="00DE0137" w:rsidRDefault="00DE0137" w:rsidP="00B75666">
      <w:pPr>
        <w:spacing w:after="0"/>
        <w:jc w:val="both"/>
        <w:rPr>
          <w:rFonts w:ascii="Helvetica" w:eastAsia="MS Mincho" w:hAnsi="Helvetica"/>
          <w:i/>
          <w:highlight w:val="yellow"/>
        </w:rPr>
      </w:pPr>
    </w:p>
    <w:p w14:paraId="0A33BE90" w14:textId="651461E7" w:rsidR="00B75666" w:rsidRDefault="00B75666" w:rsidP="00B75666">
      <w:pPr>
        <w:spacing w:after="0"/>
        <w:jc w:val="both"/>
        <w:rPr>
          <w:rFonts w:ascii="Helvetica" w:eastAsia="MS Mincho" w:hAnsi="Helvetica"/>
          <w:i/>
        </w:rPr>
      </w:pPr>
      <w:r w:rsidRPr="00155715">
        <w:rPr>
          <w:rFonts w:ascii="Helvetica" w:eastAsia="MS Mincho" w:hAnsi="Helvetica"/>
          <w:i/>
          <w:highlight w:val="yellow"/>
        </w:rPr>
        <w:t>(Si votre commune</w:t>
      </w:r>
      <w:r>
        <w:rPr>
          <w:rFonts w:ascii="Helvetica" w:eastAsia="MS Mincho" w:hAnsi="Helvetica"/>
          <w:i/>
          <w:highlight w:val="yellow"/>
        </w:rPr>
        <w:t xml:space="preserve"> </w:t>
      </w:r>
      <w:r w:rsidR="00857E1A">
        <w:rPr>
          <w:rFonts w:ascii="Helvetica" w:eastAsia="MS Mincho" w:hAnsi="Helvetica"/>
          <w:i/>
          <w:highlight w:val="yellow"/>
        </w:rPr>
        <w:t xml:space="preserve">soutient déjà </w:t>
      </w:r>
      <w:r>
        <w:rPr>
          <w:rFonts w:ascii="Helvetica" w:eastAsia="MS Mincho" w:hAnsi="Helvetica"/>
          <w:i/>
          <w:highlight w:val="yellow"/>
        </w:rPr>
        <w:t>ponctuellement</w:t>
      </w:r>
      <w:r w:rsidR="00857E1A">
        <w:rPr>
          <w:rFonts w:ascii="Helvetica" w:eastAsia="MS Mincho" w:hAnsi="Helvetica"/>
          <w:i/>
          <w:highlight w:val="yellow"/>
        </w:rPr>
        <w:t xml:space="preserve"> des actions de coopération au développement</w:t>
      </w:r>
      <w:r w:rsidRPr="00155715">
        <w:rPr>
          <w:rFonts w:ascii="Helvetica" w:eastAsia="MS Mincho" w:hAnsi="Helvetica"/>
          <w:i/>
          <w:highlight w:val="yellow"/>
        </w:rPr>
        <w:t>)</w:t>
      </w:r>
    </w:p>
    <w:p w14:paraId="258C15F9" w14:textId="0EB309AA" w:rsidR="00B75666" w:rsidRDefault="00B75666" w:rsidP="00B75666">
      <w:pPr>
        <w:spacing w:after="0"/>
        <w:jc w:val="both"/>
        <w:rPr>
          <w:rFonts w:ascii="Helvetica" w:eastAsia="MS Mincho" w:hAnsi="Helvetica"/>
        </w:rPr>
      </w:pPr>
      <w:r>
        <w:rPr>
          <w:rFonts w:ascii="Helvetica" w:eastAsia="MS Mincho" w:hAnsi="Helvetica"/>
        </w:rPr>
        <w:t xml:space="preserve">Par le présent préavis, la Municipalité de </w:t>
      </w:r>
      <w:r w:rsidRPr="00B75666">
        <w:rPr>
          <w:rFonts w:ascii="Helvetica" w:eastAsia="MS Mincho" w:hAnsi="Helvetica"/>
          <w:highlight w:val="yellow"/>
        </w:rPr>
        <w:t>XXX</w:t>
      </w:r>
      <w:r w:rsidR="00975487">
        <w:rPr>
          <w:rFonts w:ascii="Helvetica" w:eastAsia="MS Mincho" w:hAnsi="Helvetica"/>
        </w:rPr>
        <w:t xml:space="preserve"> </w:t>
      </w:r>
      <w:r w:rsidR="00857E1A">
        <w:rPr>
          <w:rFonts w:ascii="Helvetica" w:eastAsia="MS Mincho" w:hAnsi="Helvetica"/>
        </w:rPr>
        <w:t xml:space="preserve">clarifie et </w:t>
      </w:r>
      <w:r w:rsidR="00975487">
        <w:rPr>
          <w:rFonts w:ascii="Helvetica" w:eastAsia="MS Mincho" w:hAnsi="Helvetica"/>
        </w:rPr>
        <w:t>formalise</w:t>
      </w:r>
      <w:r>
        <w:rPr>
          <w:rFonts w:ascii="Helvetica" w:eastAsia="MS Mincho" w:hAnsi="Helvetica"/>
        </w:rPr>
        <w:t xml:space="preserve"> sa politique en matière </w:t>
      </w:r>
      <w:r w:rsidR="00F67A90">
        <w:rPr>
          <w:rFonts w:ascii="Helvetica" w:eastAsia="MS Mincho" w:hAnsi="Helvetica"/>
        </w:rPr>
        <w:t>de</w:t>
      </w:r>
      <w:r w:rsidR="00BC0C11">
        <w:rPr>
          <w:rFonts w:ascii="Helvetica" w:eastAsia="MS Mincho" w:hAnsi="Helvetica"/>
        </w:rPr>
        <w:t xml:space="preserve"> solidarité internationale et de </w:t>
      </w:r>
      <w:r w:rsidR="00F67A90">
        <w:rPr>
          <w:rFonts w:ascii="Helvetica" w:eastAsia="MS Mincho" w:hAnsi="Helvetica"/>
        </w:rPr>
        <w:t>coopéra</w:t>
      </w:r>
      <w:r w:rsidR="00DE0137">
        <w:rPr>
          <w:rFonts w:ascii="Helvetica" w:eastAsia="MS Mincho" w:hAnsi="Helvetica"/>
        </w:rPr>
        <w:t xml:space="preserve">tion au développement et </w:t>
      </w:r>
      <w:r w:rsidR="008228D5">
        <w:rPr>
          <w:rFonts w:ascii="Helvetica" w:eastAsia="MS Mincho" w:hAnsi="Helvetica"/>
        </w:rPr>
        <w:t xml:space="preserve">sollicite l’octroi d’une aide financière </w:t>
      </w:r>
      <w:r w:rsidR="00F01B8E">
        <w:rPr>
          <w:rFonts w:ascii="Helvetica" w:eastAsia="MS Mincho" w:hAnsi="Helvetica"/>
        </w:rPr>
        <w:t xml:space="preserve">annuelle </w:t>
      </w:r>
      <w:r w:rsidR="008228D5">
        <w:rPr>
          <w:rFonts w:ascii="Helvetica" w:eastAsia="MS Mincho" w:hAnsi="Helvetica"/>
        </w:rPr>
        <w:t xml:space="preserve">d’un montant de </w:t>
      </w:r>
      <w:r w:rsidR="008228D5" w:rsidRPr="008228D5">
        <w:rPr>
          <w:rFonts w:ascii="Helvetica" w:eastAsia="MS Mincho" w:hAnsi="Helvetica"/>
          <w:highlight w:val="yellow"/>
        </w:rPr>
        <w:t>XX</w:t>
      </w:r>
      <w:r w:rsidR="008228D5">
        <w:rPr>
          <w:rFonts w:ascii="Helvetica" w:eastAsia="MS Mincho" w:hAnsi="Helvetica"/>
        </w:rPr>
        <w:t xml:space="preserve"> francs par habitant </w:t>
      </w:r>
      <w:r w:rsidR="008228D5" w:rsidRPr="00155715">
        <w:rPr>
          <w:rFonts w:ascii="Helvetica" w:eastAsia="MS Mincho" w:hAnsi="Helvetica"/>
          <w:i/>
          <w:highlight w:val="yellow"/>
        </w:rPr>
        <w:t>(montant à définir, par exemple 2 francs par habitant</w:t>
      </w:r>
      <w:r w:rsidR="00F01B8E">
        <w:rPr>
          <w:rFonts w:ascii="Helvetica" w:eastAsia="MS Mincho" w:hAnsi="Helvetica"/>
          <w:i/>
          <w:highlight w:val="yellow"/>
        </w:rPr>
        <w:t xml:space="preserve"> ou en % du budget annuel de fonctionnement</w:t>
      </w:r>
      <w:r w:rsidR="008228D5" w:rsidRPr="00155715">
        <w:rPr>
          <w:rFonts w:ascii="Helvetica" w:eastAsia="MS Mincho" w:hAnsi="Helvetica"/>
          <w:i/>
          <w:highlight w:val="yellow"/>
        </w:rPr>
        <w:t>)</w:t>
      </w:r>
      <w:r w:rsidR="008228D5">
        <w:rPr>
          <w:rFonts w:ascii="Helvetica" w:eastAsia="MS Mincho" w:hAnsi="Helvetica"/>
        </w:rPr>
        <w:t xml:space="preserve"> pour le financement de projets portés par la Fédération vaudoise de coopération et ses associations membres. </w:t>
      </w:r>
      <w:r w:rsidR="00DE0137">
        <w:rPr>
          <w:rFonts w:ascii="Helvetica" w:eastAsia="MS Mincho" w:hAnsi="Helvetica"/>
        </w:rPr>
        <w:t xml:space="preserve"> </w:t>
      </w:r>
    </w:p>
    <w:p w14:paraId="208723FC" w14:textId="77777777" w:rsidR="00B75666" w:rsidRDefault="00B75666" w:rsidP="00736515">
      <w:pPr>
        <w:spacing w:after="0"/>
        <w:jc w:val="both"/>
        <w:rPr>
          <w:rFonts w:ascii="Helvetica" w:eastAsia="MS Mincho" w:hAnsi="Helvetica"/>
        </w:rPr>
      </w:pPr>
    </w:p>
    <w:p w14:paraId="4373317C" w14:textId="41A44394" w:rsidR="002B505D" w:rsidRPr="002B505D" w:rsidRDefault="002B505D" w:rsidP="00736515">
      <w:pPr>
        <w:spacing w:after="0"/>
        <w:jc w:val="both"/>
        <w:rPr>
          <w:rFonts w:ascii="Helvetica" w:eastAsia="MS Mincho" w:hAnsi="Helvetica"/>
          <w:b/>
        </w:rPr>
      </w:pPr>
      <w:r>
        <w:rPr>
          <w:rFonts w:ascii="Helvetica" w:eastAsia="MS Mincho" w:hAnsi="Helvetica"/>
          <w:b/>
        </w:rPr>
        <w:t>Contexte général</w:t>
      </w:r>
    </w:p>
    <w:p w14:paraId="3B796DF9" w14:textId="191F4B7A" w:rsidR="00736515" w:rsidRPr="00736515" w:rsidRDefault="00736515" w:rsidP="00736515">
      <w:pPr>
        <w:spacing w:after="0"/>
        <w:jc w:val="both"/>
        <w:rPr>
          <w:rFonts w:ascii="Helvetica" w:eastAsia="MS Mincho" w:hAnsi="Helvetica"/>
        </w:rPr>
      </w:pPr>
      <w:r w:rsidRPr="00736515">
        <w:rPr>
          <w:rFonts w:ascii="Helvetica" w:eastAsia="MS Mincho" w:hAnsi="Helvetica"/>
        </w:rPr>
        <w:t>Eliminer la pauvreté, réduire les inégalités ou préserver le clima</w:t>
      </w:r>
      <w:r w:rsidR="00A0700C">
        <w:rPr>
          <w:rFonts w:ascii="Helvetica" w:eastAsia="MS Mincho" w:hAnsi="Helvetica"/>
        </w:rPr>
        <w:t>t et les ressources naturelles :</w:t>
      </w:r>
      <w:r w:rsidRPr="00736515">
        <w:rPr>
          <w:rFonts w:ascii="Helvetica" w:eastAsia="MS Mincho" w:hAnsi="Helvetica"/>
        </w:rPr>
        <w:t xml:space="preserve"> ces défis nous concernent tous, de </w:t>
      </w:r>
      <w:r w:rsidR="00B42E32" w:rsidRPr="00736515">
        <w:rPr>
          <w:rFonts w:ascii="Helvetica" w:eastAsia="MS Mincho" w:hAnsi="Helvetica"/>
        </w:rPr>
        <w:t xml:space="preserve">Bamako </w:t>
      </w:r>
      <w:r w:rsidRPr="00736515">
        <w:rPr>
          <w:rFonts w:ascii="Helvetica" w:eastAsia="MS Mincho" w:hAnsi="Helvetica"/>
        </w:rPr>
        <w:t>à</w:t>
      </w:r>
      <w:r w:rsidR="00B42E32">
        <w:rPr>
          <w:rFonts w:ascii="Helvetica" w:eastAsia="MS Mincho" w:hAnsi="Helvetica"/>
        </w:rPr>
        <w:t xml:space="preserve"> </w:t>
      </w:r>
      <w:r w:rsidR="00B42E32" w:rsidRPr="00B42E32">
        <w:rPr>
          <w:rFonts w:ascii="Helvetica" w:eastAsia="MS Mincho" w:hAnsi="Helvetica"/>
          <w:i/>
          <w:highlight w:val="yellow"/>
        </w:rPr>
        <w:t>Lausanne (</w:t>
      </w:r>
      <w:r w:rsidR="00B42E32">
        <w:rPr>
          <w:rFonts w:ascii="Helvetica" w:eastAsia="MS Mincho" w:hAnsi="Helvetica"/>
          <w:i/>
          <w:highlight w:val="yellow"/>
        </w:rPr>
        <w:t xml:space="preserve">= </w:t>
      </w:r>
      <w:r w:rsidR="00B42E32" w:rsidRPr="00B42E32">
        <w:rPr>
          <w:rFonts w:ascii="Helvetica" w:eastAsia="MS Mincho" w:hAnsi="Helvetica"/>
          <w:i/>
          <w:highlight w:val="yellow"/>
        </w:rPr>
        <w:t>mettre le nom de votre commune)</w:t>
      </w:r>
      <w:r w:rsidRPr="00736515">
        <w:rPr>
          <w:rFonts w:ascii="Helvetica" w:eastAsia="MS Mincho" w:hAnsi="Helvetica"/>
        </w:rPr>
        <w:t xml:space="preserve">. </w:t>
      </w:r>
      <w:r w:rsidRPr="00736515">
        <w:rPr>
          <w:rFonts w:ascii="Helvetica" w:hAnsi="Helvetica"/>
        </w:rPr>
        <w:t>A l’issue d’un important processus de négociation, les 193 Etats membres des Nations Unies, dont la Suisse, ont approuvé, en septembre 2015, un ambitieux programme de développement durable, l’Agenda 2030. Ce nouveau cadre de référence comporte 17 Objectifs de développement durable (ODD)</w:t>
      </w:r>
      <w:r w:rsidRPr="00736515">
        <w:rPr>
          <w:rStyle w:val="Appelnotedebasdep"/>
          <w:rFonts w:ascii="Helvetica" w:eastAsia="MS Mincho" w:hAnsi="Helvetica"/>
        </w:rPr>
        <w:footnoteReference w:id="2"/>
      </w:r>
      <w:r w:rsidRPr="00736515">
        <w:rPr>
          <w:rFonts w:ascii="Helvetica" w:hAnsi="Helvetica"/>
        </w:rPr>
        <w:t xml:space="preserve">. Chaque acteur est ainsi invité </w:t>
      </w:r>
      <w:r w:rsidRPr="00736515">
        <w:rPr>
          <w:rFonts w:ascii="Helvetica" w:eastAsia="MS Mincho" w:hAnsi="Helvetica"/>
        </w:rPr>
        <w:t>à contribuer à la réalisation de ce nouvel Agenda planétaire, en fonction de ses propres capacités.</w:t>
      </w:r>
    </w:p>
    <w:p w14:paraId="5EF80652" w14:textId="77777777" w:rsidR="00F67A90" w:rsidRPr="00F67A90" w:rsidRDefault="00F67A90" w:rsidP="00736515">
      <w:pPr>
        <w:spacing w:before="120" w:after="0"/>
        <w:jc w:val="both"/>
        <w:rPr>
          <w:rFonts w:ascii="Helvetica" w:hAnsi="Helvetica"/>
          <w:b/>
          <w:color w:val="000000" w:themeColor="text1"/>
        </w:rPr>
      </w:pPr>
      <w:r w:rsidRPr="00F67A90">
        <w:rPr>
          <w:rFonts w:ascii="Helvetica" w:hAnsi="Helvetica"/>
          <w:b/>
          <w:color w:val="000000" w:themeColor="text1"/>
        </w:rPr>
        <w:t>Le rôle des communes</w:t>
      </w:r>
    </w:p>
    <w:p w14:paraId="3C7CCC96" w14:textId="67E4AA63" w:rsidR="00736515" w:rsidRDefault="00736515" w:rsidP="00F67A90">
      <w:pPr>
        <w:spacing w:after="0"/>
        <w:jc w:val="both"/>
        <w:rPr>
          <w:rFonts w:ascii="Helvetica" w:eastAsia="MS Mincho" w:hAnsi="Helvetica"/>
        </w:rPr>
      </w:pPr>
      <w:r w:rsidRPr="00736515">
        <w:rPr>
          <w:rFonts w:ascii="Helvetica" w:hAnsi="Helvetica"/>
          <w:color w:val="000000" w:themeColor="text1"/>
        </w:rPr>
        <w:t>A son échelle, la mission d’une commune est aussi de permettre à un village, une ville ou une région moins favorisée de se doter de l’essentiel en termes de services de base : accès à l’eau potable, aux soins ou à l’éducation. L</w:t>
      </w:r>
      <w:r w:rsidRPr="00736515">
        <w:rPr>
          <w:rFonts w:ascii="Helvetica" w:eastAsia="MS Mincho" w:hAnsi="Helvetica"/>
        </w:rPr>
        <w:t xml:space="preserve">a Constitution vaudoise, mise en œuvre le 14 </w:t>
      </w:r>
      <w:r w:rsidRPr="00736515">
        <w:rPr>
          <w:rFonts w:ascii="Helvetica" w:eastAsia="MS Mincho" w:hAnsi="Helvetica"/>
        </w:rPr>
        <w:lastRenderedPageBreak/>
        <w:t>avril 2003, comporte d’ailleurs une disposition en faveur de la coopération au développement, de l'aide humanitaire et du commerce équitable (article 71</w:t>
      </w:r>
      <w:r w:rsidRPr="00736515">
        <w:rPr>
          <w:rStyle w:val="Appelnotedebasdep"/>
          <w:rFonts w:ascii="Helvetica" w:eastAsia="MS Mincho" w:hAnsi="Helvetica"/>
        </w:rPr>
        <w:footnoteReference w:id="3"/>
      </w:r>
      <w:r w:rsidRPr="00736515">
        <w:rPr>
          <w:rFonts w:ascii="Helvetica" w:eastAsia="MS Mincho" w:hAnsi="Helvetica"/>
        </w:rPr>
        <w:t xml:space="preserve">). Depuis lors, l’Etat de Vaud et un nombre croissant de communes vaudoises s’engagent sur la voie de la solidarité internationale, en soutenant des projets concrets dans les pays </w:t>
      </w:r>
      <w:r w:rsidR="00944B3C">
        <w:rPr>
          <w:rFonts w:ascii="Helvetica" w:eastAsia="MS Mincho" w:hAnsi="Helvetica"/>
        </w:rPr>
        <w:t>en développement.</w:t>
      </w:r>
    </w:p>
    <w:p w14:paraId="77879008" w14:textId="77777777" w:rsidR="00F67A90" w:rsidRPr="00F67A90" w:rsidRDefault="00F67A90" w:rsidP="00736515">
      <w:pPr>
        <w:spacing w:before="120" w:after="0"/>
        <w:jc w:val="both"/>
        <w:rPr>
          <w:rFonts w:ascii="Helvetica" w:eastAsia="MS Mincho" w:hAnsi="Helvetica"/>
          <w:b/>
        </w:rPr>
      </w:pPr>
      <w:r w:rsidRPr="00F67A90">
        <w:rPr>
          <w:rFonts w:ascii="Helvetica" w:eastAsia="MS Mincho" w:hAnsi="Helvetica"/>
          <w:b/>
        </w:rPr>
        <w:t>Humanitaire et développement, deux choses différentes</w:t>
      </w:r>
    </w:p>
    <w:p w14:paraId="1AC17C3F" w14:textId="26AD6AC2" w:rsidR="00736515" w:rsidRDefault="00736515" w:rsidP="00F67A90">
      <w:pPr>
        <w:spacing w:after="0"/>
        <w:jc w:val="both"/>
        <w:rPr>
          <w:rFonts w:ascii="Helvetica" w:eastAsia="MS Mincho" w:hAnsi="Helvetica"/>
        </w:rPr>
      </w:pPr>
      <w:r w:rsidRPr="00736515">
        <w:rPr>
          <w:rFonts w:ascii="Helvetica" w:eastAsia="MS Mincho" w:hAnsi="Helvetica"/>
        </w:rPr>
        <w:t>Il est important de faire, ici, la distinction entre la coopération au développement et l'aide humanitaire. Contrairement à l'aide humanitaire qui agit dans l'urgence (en cas de catastrophes naturelles ou lors de conflits armés), la coopération au développement s’inscrit dans la durée et instaure des partenariats solides avec des acteurs de la société civile. Ce type de coopération permet à des hommes et à des femmes de s’en sortir, de prendre leur destin en main et d’avoir, finalement, des perspectives d’avenir là où ils sont nés !</w:t>
      </w:r>
    </w:p>
    <w:p w14:paraId="0BC849FE" w14:textId="068B95FE" w:rsidR="00736515" w:rsidRDefault="002B505D" w:rsidP="00736515">
      <w:pPr>
        <w:spacing w:before="120" w:after="0"/>
        <w:jc w:val="both"/>
        <w:rPr>
          <w:rFonts w:ascii="Helvetica" w:eastAsia="MS Mincho" w:hAnsi="Helvetica"/>
        </w:rPr>
      </w:pPr>
      <w:r>
        <w:rPr>
          <w:rFonts w:ascii="Helvetica" w:eastAsia="MS Mincho" w:hAnsi="Helvetica"/>
        </w:rPr>
        <w:t>La Municipalité entend ainsi s’</w:t>
      </w:r>
      <w:r w:rsidR="00736515" w:rsidRPr="00736515">
        <w:rPr>
          <w:rFonts w:ascii="Helvetica" w:eastAsia="MS Mincho" w:hAnsi="Helvetica"/>
        </w:rPr>
        <w:t xml:space="preserve">associer aux efforts des communes vaudoises qui contribuent à améliorer durablement les conditions de vie de populations défavorisées ailleurs sur la planète, </w:t>
      </w:r>
      <w:r w:rsidR="00736515" w:rsidRPr="00736515">
        <w:rPr>
          <w:rFonts w:ascii="Helvetica" w:hAnsi="Helvetica"/>
        </w:rPr>
        <w:t>tout en bénéficiant des garde-fous nécessaires pour que l’argent soit réellement utilisé pour donner un coup de pouce ponctuel</w:t>
      </w:r>
      <w:r w:rsidR="00BC0C11">
        <w:rPr>
          <w:rFonts w:ascii="Helvetica" w:hAnsi="Helvetica"/>
        </w:rPr>
        <w:t xml:space="preserve"> mais efficace</w:t>
      </w:r>
      <w:r w:rsidR="00736515" w:rsidRPr="00736515">
        <w:rPr>
          <w:rFonts w:ascii="Helvetica" w:hAnsi="Helvetica"/>
        </w:rPr>
        <w:t>, à des personnes qui en ont besoin.</w:t>
      </w:r>
    </w:p>
    <w:p w14:paraId="61DD4D21" w14:textId="77777777" w:rsidR="00A57D81" w:rsidRPr="00A57D81" w:rsidRDefault="00A57D81" w:rsidP="00736515">
      <w:pPr>
        <w:spacing w:before="120" w:after="0"/>
        <w:jc w:val="both"/>
        <w:rPr>
          <w:rFonts w:ascii="Helvetica" w:eastAsia="MS Mincho" w:hAnsi="Helvetica"/>
          <w:b/>
        </w:rPr>
      </w:pPr>
      <w:r w:rsidRPr="00A57D81">
        <w:rPr>
          <w:rFonts w:ascii="Helvetica" w:eastAsia="MS Mincho" w:hAnsi="Helvetica"/>
          <w:b/>
        </w:rPr>
        <w:t>Un partenaire vaudois existe</w:t>
      </w:r>
    </w:p>
    <w:p w14:paraId="1DCB453B" w14:textId="4E8F258D" w:rsidR="00736515" w:rsidRDefault="00736515" w:rsidP="00A57D81">
      <w:pPr>
        <w:spacing w:after="0"/>
        <w:jc w:val="both"/>
        <w:rPr>
          <w:rFonts w:ascii="Helvetica" w:eastAsia="MS Mincho" w:hAnsi="Helvetica"/>
        </w:rPr>
      </w:pPr>
      <w:r w:rsidRPr="00736515">
        <w:rPr>
          <w:rFonts w:ascii="Helvetica" w:eastAsia="MS Mincho" w:hAnsi="Helvetica"/>
        </w:rPr>
        <w:t xml:space="preserve">Il n’est pas toujours évident pour une commune de déterminer la qualité des projets et d’en assurer un bon suivi. C’est pourquoi </w:t>
      </w:r>
      <w:r w:rsidR="006F3A27">
        <w:rPr>
          <w:rFonts w:ascii="Helvetica" w:eastAsia="MS Mincho" w:hAnsi="Helvetica"/>
        </w:rPr>
        <w:t xml:space="preserve">la Municipalité souhaite </w:t>
      </w:r>
      <w:r w:rsidRPr="00736515">
        <w:rPr>
          <w:rFonts w:ascii="Helvetica" w:eastAsia="MS Mincho" w:hAnsi="Helvetica"/>
        </w:rPr>
        <w:t>collabore</w:t>
      </w:r>
      <w:r w:rsidR="006F3A27">
        <w:rPr>
          <w:rFonts w:ascii="Helvetica" w:eastAsia="MS Mincho" w:hAnsi="Helvetica"/>
        </w:rPr>
        <w:t>r</w:t>
      </w:r>
      <w:r w:rsidRPr="00736515">
        <w:rPr>
          <w:rFonts w:ascii="Helvetica" w:eastAsia="MS Mincho" w:hAnsi="Helvetica"/>
        </w:rPr>
        <w:t xml:space="preserve"> prioritairement avec une organisation reconnue, à l’image de la Fédération vaudoise de coopération (F</w:t>
      </w:r>
      <w:r w:rsidR="00944B3C">
        <w:rPr>
          <w:rFonts w:ascii="Helvetica" w:eastAsia="MS Mincho" w:hAnsi="Helvetica"/>
        </w:rPr>
        <w:t>edevaco</w:t>
      </w:r>
      <w:r w:rsidRPr="00736515">
        <w:rPr>
          <w:rFonts w:ascii="Helvetica" w:eastAsia="MS Mincho" w:hAnsi="Helvetica"/>
        </w:rPr>
        <w:t xml:space="preserve">) qui regroupe </w:t>
      </w:r>
      <w:r w:rsidR="00944B3C">
        <w:rPr>
          <w:rFonts w:ascii="Helvetica" w:eastAsia="MS Mincho" w:hAnsi="Helvetica"/>
        </w:rPr>
        <w:t>49</w:t>
      </w:r>
      <w:r w:rsidRPr="00736515">
        <w:rPr>
          <w:rFonts w:ascii="Helvetica" w:eastAsia="MS Mincho" w:hAnsi="Helvetica"/>
        </w:rPr>
        <w:t xml:space="preserve"> ONG actives dans la coopération au développement, dans des domaines divers et variés.</w:t>
      </w:r>
    </w:p>
    <w:p w14:paraId="1778FAC4" w14:textId="1FB07169" w:rsidR="00CC6E50" w:rsidRDefault="00736515" w:rsidP="00CC6E50">
      <w:pPr>
        <w:spacing w:before="120" w:after="0"/>
        <w:jc w:val="both"/>
        <w:rPr>
          <w:rFonts w:ascii="Helvetica" w:eastAsia="MS Mincho" w:hAnsi="Helvetica"/>
        </w:rPr>
      </w:pPr>
      <w:r w:rsidRPr="00736515">
        <w:rPr>
          <w:rFonts w:ascii="Helvetica" w:eastAsia="MS Mincho" w:hAnsi="Helvetica"/>
        </w:rPr>
        <w:t>La F</w:t>
      </w:r>
      <w:r w:rsidR="00944B3C">
        <w:rPr>
          <w:rFonts w:ascii="Helvetica" w:eastAsia="MS Mincho" w:hAnsi="Helvetica"/>
        </w:rPr>
        <w:t>edevaco</w:t>
      </w:r>
      <w:r w:rsidRPr="00736515">
        <w:rPr>
          <w:rFonts w:ascii="Helvetica" w:eastAsia="MS Mincho" w:hAnsi="Helvetica"/>
        </w:rPr>
        <w:t xml:space="preserve"> dispose d’une commission d’</w:t>
      </w:r>
      <w:proofErr w:type="spellStart"/>
      <w:r w:rsidRPr="00736515">
        <w:rPr>
          <w:rFonts w:ascii="Helvetica" w:eastAsia="MS Mincho" w:hAnsi="Helvetica"/>
        </w:rPr>
        <w:t>expert</w:t>
      </w:r>
      <w:r w:rsidR="00944B3C">
        <w:rPr>
          <w:rFonts w:ascii="Helvetica" w:eastAsia="MS Mincho" w:hAnsi="Helvetica"/>
        </w:rPr>
        <w:t>·e·</w:t>
      </w:r>
      <w:r w:rsidRPr="00736515">
        <w:rPr>
          <w:rFonts w:ascii="Helvetica" w:eastAsia="MS Mincho" w:hAnsi="Helvetica"/>
        </w:rPr>
        <w:t>s</w:t>
      </w:r>
      <w:proofErr w:type="spellEnd"/>
      <w:r w:rsidRPr="00736515">
        <w:rPr>
          <w:rFonts w:ascii="Helvetica" w:eastAsia="MS Mincho" w:hAnsi="Helvetica"/>
        </w:rPr>
        <w:t xml:space="preserve"> bénévoles en charge de l’évaluation des projets des </w:t>
      </w:r>
      <w:r w:rsidR="00944B3C">
        <w:rPr>
          <w:rFonts w:ascii="Helvetica" w:eastAsia="MS Mincho" w:hAnsi="Helvetica"/>
        </w:rPr>
        <w:t>organisations</w:t>
      </w:r>
      <w:r w:rsidRPr="00736515">
        <w:rPr>
          <w:rFonts w:ascii="Helvetica" w:eastAsia="MS Mincho" w:hAnsi="Helvetica"/>
        </w:rPr>
        <w:t xml:space="preserve"> membres (environ 70 projets par an). Après les avoir examinés sous toutes les coutures, elle les propose aux communes et au Canton</w:t>
      </w:r>
      <w:r w:rsidR="00BC0C11">
        <w:rPr>
          <w:rFonts w:ascii="Helvetica" w:eastAsia="MS Mincho" w:hAnsi="Helvetica"/>
        </w:rPr>
        <w:t xml:space="preserve"> pour leur financement</w:t>
      </w:r>
      <w:r w:rsidRPr="00736515">
        <w:rPr>
          <w:rFonts w:ascii="Helvetica" w:eastAsia="MS Mincho" w:hAnsi="Helvetica"/>
        </w:rPr>
        <w:t>. Une fois financés, les projets font l’objet d’un suivi approfondi jusqu’aux décomptes financiers. La F</w:t>
      </w:r>
      <w:r w:rsidR="00944B3C">
        <w:rPr>
          <w:rFonts w:ascii="Helvetica" w:eastAsia="MS Mincho" w:hAnsi="Helvetica"/>
        </w:rPr>
        <w:t>edevaco</w:t>
      </w:r>
      <w:r w:rsidRPr="00736515">
        <w:rPr>
          <w:rFonts w:ascii="Helvetica" w:eastAsia="MS Mincho" w:hAnsi="Helvetica"/>
        </w:rPr>
        <w:t xml:space="preserve"> offre donc la garantie d’une utilisation appropriée et ciblée de l’argent public investi dans la coopération au développement.</w:t>
      </w:r>
    </w:p>
    <w:p w14:paraId="70487444" w14:textId="77777777" w:rsidR="00BB348D" w:rsidRDefault="00BB348D" w:rsidP="00BB348D">
      <w:pPr>
        <w:spacing w:after="0"/>
        <w:jc w:val="both"/>
        <w:rPr>
          <w:rFonts w:ascii="Helvetica" w:eastAsia="MS Mincho" w:hAnsi="Helvetica"/>
          <w:b/>
        </w:rPr>
      </w:pPr>
    </w:p>
    <w:p w14:paraId="5EB1F1C0" w14:textId="05818950" w:rsidR="006F3A27" w:rsidRPr="006F3A27" w:rsidRDefault="006F3A27" w:rsidP="00BB348D">
      <w:pPr>
        <w:spacing w:after="0"/>
        <w:jc w:val="both"/>
        <w:rPr>
          <w:rFonts w:ascii="Helvetica" w:eastAsia="MS Mincho" w:hAnsi="Helvetica"/>
          <w:b/>
        </w:rPr>
      </w:pPr>
      <w:r w:rsidRPr="006F3A27">
        <w:rPr>
          <w:rFonts w:ascii="Helvetica" w:eastAsia="MS Mincho" w:hAnsi="Helvetica"/>
          <w:b/>
        </w:rPr>
        <w:t>Position de la Municipalité</w:t>
      </w:r>
    </w:p>
    <w:p w14:paraId="12CB2BA3" w14:textId="2F05517F" w:rsidR="00C053EB" w:rsidRDefault="00A0700C" w:rsidP="00797518">
      <w:pPr>
        <w:spacing w:after="0"/>
        <w:jc w:val="both"/>
        <w:rPr>
          <w:rFonts w:ascii="Helvetica" w:eastAsia="MS Mincho" w:hAnsi="Helvetica"/>
        </w:rPr>
      </w:pPr>
      <w:r>
        <w:rPr>
          <w:rFonts w:ascii="Helvetica" w:eastAsia="MS Mincho" w:hAnsi="Helvetica"/>
        </w:rPr>
        <w:t>La Municipalité considère que les actions soutenues par la F</w:t>
      </w:r>
      <w:r w:rsidR="00944B3C">
        <w:rPr>
          <w:rFonts w:ascii="Helvetica" w:eastAsia="MS Mincho" w:hAnsi="Helvetica"/>
        </w:rPr>
        <w:t>edevaco</w:t>
      </w:r>
      <w:r>
        <w:rPr>
          <w:rFonts w:ascii="Helvetica" w:eastAsia="MS Mincho" w:hAnsi="Helvetica"/>
        </w:rPr>
        <w:t xml:space="preserve"> et ses</w:t>
      </w:r>
      <w:r w:rsidR="00944B3C">
        <w:rPr>
          <w:rFonts w:ascii="Helvetica" w:eastAsia="MS Mincho" w:hAnsi="Helvetica"/>
        </w:rPr>
        <w:t xml:space="preserve"> organisations</w:t>
      </w:r>
      <w:r>
        <w:rPr>
          <w:rFonts w:ascii="Helvetica" w:eastAsia="MS Mincho" w:hAnsi="Helvetica"/>
        </w:rPr>
        <w:t xml:space="preserve"> membres répondent à un réel besoin et correspondent en tous points à celles que la comm</w:t>
      </w:r>
      <w:r w:rsidR="00C053EB">
        <w:rPr>
          <w:rFonts w:ascii="Helvetica" w:eastAsia="MS Mincho" w:hAnsi="Helvetica"/>
        </w:rPr>
        <w:t>un</w:t>
      </w:r>
      <w:r>
        <w:rPr>
          <w:rFonts w:ascii="Helvetica" w:eastAsia="MS Mincho" w:hAnsi="Helvetica"/>
        </w:rPr>
        <w:t xml:space="preserve">e de </w:t>
      </w:r>
      <w:r w:rsidRPr="00BB348D">
        <w:rPr>
          <w:rFonts w:ascii="Helvetica" w:eastAsia="MS Mincho" w:hAnsi="Helvetica"/>
          <w:highlight w:val="yellow"/>
        </w:rPr>
        <w:t>XXX</w:t>
      </w:r>
      <w:r>
        <w:rPr>
          <w:rFonts w:ascii="Helvetica" w:eastAsia="MS Mincho" w:hAnsi="Helvetica"/>
        </w:rPr>
        <w:t xml:space="preserve"> souhaite soutenir à l’</w:t>
      </w:r>
      <w:r w:rsidR="00C053EB">
        <w:rPr>
          <w:rFonts w:ascii="Helvetica" w:eastAsia="MS Mincho" w:hAnsi="Helvetica"/>
        </w:rPr>
        <w:t>avenir, conformément à l’article 71 de la Constitution vaudois.</w:t>
      </w:r>
    </w:p>
    <w:p w14:paraId="1738EDD3" w14:textId="7CFBF1F7" w:rsidR="00CC6E50" w:rsidRDefault="00C053EB" w:rsidP="00C053EB">
      <w:pPr>
        <w:spacing w:before="120" w:after="0"/>
        <w:jc w:val="both"/>
        <w:rPr>
          <w:rFonts w:ascii="Helvetica" w:eastAsia="MS Mincho" w:hAnsi="Helvetica"/>
        </w:rPr>
      </w:pPr>
      <w:r>
        <w:rPr>
          <w:rFonts w:ascii="Helvetica" w:eastAsia="MS Mincho" w:hAnsi="Helvetica"/>
        </w:rPr>
        <w:t xml:space="preserve">Le fait d’agir en amont permet d’améliorer les conditions de vie des populations dans leur pays et d’éviter des urgences qui </w:t>
      </w:r>
      <w:r w:rsidR="00BC0C11">
        <w:rPr>
          <w:rFonts w:ascii="Helvetica" w:eastAsia="MS Mincho" w:hAnsi="Helvetica"/>
        </w:rPr>
        <w:t>pourraient également se répercuter jusque chez nous</w:t>
      </w:r>
      <w:r>
        <w:rPr>
          <w:rFonts w:ascii="Helvetica" w:eastAsia="MS Mincho" w:hAnsi="Helvetica"/>
        </w:rPr>
        <w:t>.</w:t>
      </w:r>
    </w:p>
    <w:p w14:paraId="43A7FE34" w14:textId="312EB4FE" w:rsidR="00C053EB" w:rsidRDefault="00C053EB" w:rsidP="00C053EB">
      <w:pPr>
        <w:spacing w:before="120" w:after="0"/>
        <w:jc w:val="both"/>
        <w:rPr>
          <w:rFonts w:ascii="Helvetica" w:eastAsia="MS Mincho" w:hAnsi="Helvetica"/>
        </w:rPr>
      </w:pPr>
      <w:r>
        <w:rPr>
          <w:rFonts w:ascii="Helvetica" w:eastAsia="MS Mincho" w:hAnsi="Helvetica"/>
        </w:rPr>
        <w:t xml:space="preserve">Sachant que </w:t>
      </w:r>
      <w:r w:rsidRPr="00C053EB">
        <w:rPr>
          <w:rFonts w:ascii="Helvetica" w:eastAsia="MS Mincho" w:hAnsi="Helvetica"/>
          <w:highlight w:val="yellow"/>
        </w:rPr>
        <w:t>XXX</w:t>
      </w:r>
      <w:r>
        <w:rPr>
          <w:rFonts w:ascii="Helvetica" w:eastAsia="MS Mincho" w:hAnsi="Helvetica"/>
        </w:rPr>
        <w:t xml:space="preserve"> </w:t>
      </w:r>
      <w:r w:rsidRPr="00B42E32">
        <w:rPr>
          <w:rFonts w:ascii="Helvetica" w:eastAsia="MS Mincho" w:hAnsi="Helvetica"/>
          <w:i/>
          <w:highlight w:val="yellow"/>
        </w:rPr>
        <w:t>(</w:t>
      </w:r>
      <w:r>
        <w:rPr>
          <w:rFonts w:ascii="Helvetica" w:eastAsia="MS Mincho" w:hAnsi="Helvetica"/>
          <w:i/>
          <w:highlight w:val="yellow"/>
        </w:rPr>
        <w:t xml:space="preserve">= </w:t>
      </w:r>
      <w:r w:rsidRPr="00B42E32">
        <w:rPr>
          <w:rFonts w:ascii="Helvetica" w:eastAsia="MS Mincho" w:hAnsi="Helvetica"/>
          <w:i/>
          <w:highlight w:val="yellow"/>
        </w:rPr>
        <w:t>mettre le nom de votre commune)</w:t>
      </w:r>
      <w:r>
        <w:rPr>
          <w:rFonts w:ascii="Helvetica" w:eastAsia="MS Mincho" w:hAnsi="Helvetica"/>
        </w:rPr>
        <w:t xml:space="preserve"> compte </w:t>
      </w:r>
      <w:r w:rsidRPr="00C053EB">
        <w:rPr>
          <w:rFonts w:ascii="Helvetica" w:eastAsia="MS Mincho" w:hAnsi="Helvetica"/>
          <w:highlight w:val="yellow"/>
        </w:rPr>
        <w:t>XXX</w:t>
      </w:r>
      <w:r>
        <w:rPr>
          <w:rFonts w:ascii="Helvetica" w:eastAsia="MS Mincho" w:hAnsi="Helvetica"/>
        </w:rPr>
        <w:t xml:space="preserve"> âmes, le montant de la dépense à prévoir est donc de CHF </w:t>
      </w:r>
      <w:r w:rsidRPr="00C053EB">
        <w:rPr>
          <w:rFonts w:ascii="Helvetica" w:eastAsia="MS Mincho" w:hAnsi="Helvetica"/>
          <w:highlight w:val="yellow"/>
        </w:rPr>
        <w:t>XXXXX</w:t>
      </w:r>
      <w:r>
        <w:rPr>
          <w:rFonts w:ascii="Helvetica" w:eastAsia="MS Mincho" w:hAnsi="Helvetica"/>
        </w:rPr>
        <w:t xml:space="preserve"> par an, montant parfaitement supportable dans un budget total de plus de </w:t>
      </w:r>
      <w:r w:rsidRPr="00C053EB">
        <w:rPr>
          <w:rFonts w:ascii="Helvetica" w:eastAsia="MS Mincho" w:hAnsi="Helvetica"/>
          <w:highlight w:val="yellow"/>
        </w:rPr>
        <w:t>X</w:t>
      </w:r>
      <w:r>
        <w:rPr>
          <w:rFonts w:ascii="Helvetica" w:eastAsia="MS Mincho" w:hAnsi="Helvetica"/>
        </w:rPr>
        <w:t xml:space="preserve"> millions de francs.</w:t>
      </w:r>
    </w:p>
    <w:p w14:paraId="12D94159" w14:textId="77777777" w:rsidR="00BB348D" w:rsidRDefault="00BB348D">
      <w:pPr>
        <w:rPr>
          <w:rFonts w:ascii="Helvetica" w:eastAsia="MS Mincho" w:hAnsi="Helvetica"/>
        </w:rPr>
      </w:pPr>
      <w:r>
        <w:rPr>
          <w:rFonts w:ascii="Helvetica" w:eastAsia="MS Mincho" w:hAnsi="Helvetica"/>
        </w:rPr>
        <w:br w:type="page"/>
      </w:r>
    </w:p>
    <w:p w14:paraId="2EB98320" w14:textId="7BA2DE18" w:rsidR="008B0321" w:rsidRPr="008B0321" w:rsidRDefault="008B0321" w:rsidP="008B0321">
      <w:pPr>
        <w:spacing w:before="120" w:after="0"/>
        <w:jc w:val="both"/>
        <w:rPr>
          <w:rFonts w:ascii="Helvetica" w:eastAsia="MS Mincho" w:hAnsi="Helvetica"/>
        </w:rPr>
      </w:pPr>
      <w:r>
        <w:rPr>
          <w:rFonts w:ascii="Helvetica" w:eastAsia="MS Mincho" w:hAnsi="Helvetica"/>
        </w:rPr>
        <w:lastRenderedPageBreak/>
        <w:t xml:space="preserve">Une collaboration </w:t>
      </w:r>
      <w:r w:rsidRPr="008B0321">
        <w:rPr>
          <w:rFonts w:ascii="Helvetica" w:eastAsia="MS Mincho" w:hAnsi="Helvetica"/>
        </w:rPr>
        <w:t>avec la F</w:t>
      </w:r>
      <w:r w:rsidR="00944B3C">
        <w:rPr>
          <w:rFonts w:ascii="Helvetica" w:eastAsia="MS Mincho" w:hAnsi="Helvetica"/>
        </w:rPr>
        <w:t>edevaco</w:t>
      </w:r>
      <w:r w:rsidRPr="008B0321">
        <w:rPr>
          <w:rFonts w:ascii="Helvetica" w:eastAsia="MS Mincho" w:hAnsi="Helvetica"/>
        </w:rPr>
        <w:t>, c’est avoir un seul et unique parte</w:t>
      </w:r>
      <w:r>
        <w:rPr>
          <w:rFonts w:ascii="Helvetica" w:eastAsia="MS Mincho" w:hAnsi="Helvetica"/>
        </w:rPr>
        <w:t>naire qui s’occupe pour nous de :</w:t>
      </w:r>
    </w:p>
    <w:p w14:paraId="41B57F0F" w14:textId="235A9F62" w:rsidR="008B0321" w:rsidRDefault="008B0321" w:rsidP="008B0321">
      <w:pPr>
        <w:pStyle w:val="Paragraphedeliste"/>
        <w:numPr>
          <w:ilvl w:val="0"/>
          <w:numId w:val="11"/>
        </w:numPr>
        <w:spacing w:before="120" w:after="0"/>
        <w:jc w:val="both"/>
        <w:rPr>
          <w:rFonts w:ascii="Helvetica" w:eastAsia="MS Mincho" w:hAnsi="Helvetica"/>
        </w:rPr>
      </w:pPr>
      <w:r w:rsidRPr="008B0321">
        <w:rPr>
          <w:rFonts w:ascii="Helvetica" w:eastAsia="MS Mincho" w:hAnsi="Helvetica"/>
        </w:rPr>
        <w:t>S’assurer de la qualité et de la durabilité des projets et de la fiabilité des partenaires locaux</w:t>
      </w:r>
      <w:r>
        <w:rPr>
          <w:rFonts w:ascii="Helvetica" w:eastAsia="MS Mincho" w:hAnsi="Helvetica"/>
        </w:rPr>
        <w:t> ;</w:t>
      </w:r>
    </w:p>
    <w:p w14:paraId="2BFFB672" w14:textId="503B9F0F" w:rsidR="008B0321" w:rsidRDefault="008B0321" w:rsidP="008B0321">
      <w:pPr>
        <w:pStyle w:val="Paragraphedeliste"/>
        <w:numPr>
          <w:ilvl w:val="0"/>
          <w:numId w:val="11"/>
        </w:numPr>
        <w:spacing w:before="120" w:after="0"/>
        <w:jc w:val="both"/>
        <w:rPr>
          <w:rFonts w:ascii="Helvetica" w:eastAsia="MS Mincho" w:hAnsi="Helvetica"/>
        </w:rPr>
      </w:pPr>
      <w:r w:rsidRPr="008B0321">
        <w:rPr>
          <w:rFonts w:ascii="Helvetica" w:eastAsia="MS Mincho" w:hAnsi="Helvetica"/>
        </w:rPr>
        <w:t>Contrôler la bonne conduite des projets, en collaboration avec les associations membres et leurs partenaires sur le terrain</w:t>
      </w:r>
      <w:r>
        <w:rPr>
          <w:rFonts w:ascii="Helvetica" w:eastAsia="MS Mincho" w:hAnsi="Helvetica"/>
        </w:rPr>
        <w:t> ;</w:t>
      </w:r>
    </w:p>
    <w:p w14:paraId="3C27593F" w14:textId="35AB9B2B" w:rsidR="008B0321" w:rsidRDefault="008B0321" w:rsidP="008B0321">
      <w:pPr>
        <w:pStyle w:val="Paragraphedeliste"/>
        <w:numPr>
          <w:ilvl w:val="0"/>
          <w:numId w:val="11"/>
        </w:numPr>
        <w:spacing w:before="120" w:after="0"/>
        <w:jc w:val="both"/>
        <w:rPr>
          <w:rFonts w:ascii="Helvetica" w:eastAsia="MS Mincho" w:hAnsi="Helvetica"/>
        </w:rPr>
      </w:pPr>
      <w:r w:rsidRPr="008B0321">
        <w:rPr>
          <w:rFonts w:ascii="Helvetica" w:eastAsia="MS Mincho" w:hAnsi="Helvetica"/>
        </w:rPr>
        <w:t>Vérifier les rapports et les décomptes opérationnels et financiers</w:t>
      </w:r>
      <w:r w:rsidR="00BC0C11">
        <w:rPr>
          <w:rFonts w:ascii="Helvetica" w:eastAsia="MS Mincho" w:hAnsi="Helvetica"/>
        </w:rPr>
        <w:t> ;</w:t>
      </w:r>
    </w:p>
    <w:p w14:paraId="136C9EA9" w14:textId="6F941B66" w:rsidR="00BC0C11" w:rsidRPr="008B0321" w:rsidRDefault="00BC0C11" w:rsidP="008B0321">
      <w:pPr>
        <w:pStyle w:val="Paragraphedeliste"/>
        <w:numPr>
          <w:ilvl w:val="0"/>
          <w:numId w:val="11"/>
        </w:numPr>
        <w:spacing w:before="120" w:after="0"/>
        <w:jc w:val="both"/>
        <w:rPr>
          <w:rFonts w:ascii="Helvetica" w:eastAsia="MS Mincho" w:hAnsi="Helvetica"/>
        </w:rPr>
      </w:pPr>
      <w:r>
        <w:rPr>
          <w:rFonts w:ascii="Helvetica" w:eastAsia="MS Mincho" w:hAnsi="Helvetica"/>
        </w:rPr>
        <w:t>Obtenir des informations sur le déroulement des projets sur le terrain.</w:t>
      </w:r>
    </w:p>
    <w:p w14:paraId="0F2277CA" w14:textId="2377E283" w:rsidR="00C053EB" w:rsidRDefault="008B0321" w:rsidP="008B0321">
      <w:pPr>
        <w:spacing w:before="120" w:after="0"/>
        <w:jc w:val="both"/>
        <w:rPr>
          <w:rFonts w:ascii="Helvetica" w:eastAsia="MS Mincho" w:hAnsi="Helvetica"/>
        </w:rPr>
      </w:pPr>
      <w:r>
        <w:rPr>
          <w:rFonts w:ascii="Helvetica" w:eastAsia="MS Mincho" w:hAnsi="Helvetica"/>
        </w:rPr>
        <w:t>Ce partenariat permettrait ainsi à la Municipalité de s’épargner tout le processus lié à l’étude approfondie des dossiers ainsi que celui relatif au suivi de la réelle durabilité des actions soutenues, la F</w:t>
      </w:r>
      <w:r w:rsidR="00944B3C">
        <w:rPr>
          <w:rFonts w:ascii="Helvetica" w:eastAsia="MS Mincho" w:hAnsi="Helvetica"/>
        </w:rPr>
        <w:t>edevaco</w:t>
      </w:r>
      <w:r>
        <w:rPr>
          <w:rFonts w:ascii="Helvetica" w:eastAsia="MS Mincho" w:hAnsi="Helvetica"/>
        </w:rPr>
        <w:t xml:space="preserve"> fournissant ces prestations avec un grand professionnalisme.</w:t>
      </w:r>
    </w:p>
    <w:p w14:paraId="514520AC" w14:textId="31EFB8CF" w:rsidR="00BB348D" w:rsidRPr="006F3A27" w:rsidRDefault="00BB348D" w:rsidP="008B0321">
      <w:pPr>
        <w:spacing w:before="120" w:after="0"/>
        <w:jc w:val="both"/>
        <w:rPr>
          <w:rFonts w:ascii="Helvetica" w:eastAsia="MS Mincho" w:hAnsi="Helvetica"/>
        </w:rPr>
      </w:pPr>
      <w:r w:rsidRPr="00736515">
        <w:rPr>
          <w:rFonts w:ascii="Helvetica" w:eastAsia="MS Mincho" w:hAnsi="Helvetica"/>
        </w:rPr>
        <w:t>En plus, en collaborant avec la F</w:t>
      </w:r>
      <w:r w:rsidR="00944B3C">
        <w:rPr>
          <w:rFonts w:ascii="Helvetica" w:eastAsia="MS Mincho" w:hAnsi="Helvetica"/>
        </w:rPr>
        <w:t>edevaco</w:t>
      </w:r>
      <w:r w:rsidRPr="00736515">
        <w:rPr>
          <w:rFonts w:ascii="Helvetica" w:eastAsia="MS Mincho" w:hAnsi="Helvetica"/>
        </w:rPr>
        <w:t xml:space="preserve">, chaque contribution communale voit sa mise complétée par la Confédération, qui donne un franc là où le </w:t>
      </w:r>
      <w:r w:rsidR="00BC0C11">
        <w:rPr>
          <w:rFonts w:ascii="Helvetica" w:eastAsia="MS Mincho" w:hAnsi="Helvetica"/>
        </w:rPr>
        <w:t>C</w:t>
      </w:r>
      <w:r w:rsidRPr="00736515">
        <w:rPr>
          <w:rFonts w:ascii="Helvetica" w:eastAsia="MS Mincho" w:hAnsi="Helvetica"/>
        </w:rPr>
        <w:t>anton ou une commune donne deux francs. Ce qui permettra à</w:t>
      </w:r>
      <w:r>
        <w:rPr>
          <w:rFonts w:ascii="Helvetica" w:eastAsia="MS Mincho" w:hAnsi="Helvetica"/>
        </w:rPr>
        <w:t xml:space="preserve"> notre participation communale </w:t>
      </w:r>
      <w:r w:rsidRPr="00736515">
        <w:rPr>
          <w:rFonts w:ascii="Helvetica" w:eastAsia="MS Mincho" w:hAnsi="Helvetica"/>
        </w:rPr>
        <w:t>de voir ses effets multipliés au niveau d’un village, d’une communau</w:t>
      </w:r>
      <w:r>
        <w:rPr>
          <w:rFonts w:ascii="Helvetica" w:eastAsia="MS Mincho" w:hAnsi="Helvetica"/>
        </w:rPr>
        <w:t>té, voire d’une région entière.</w:t>
      </w:r>
    </w:p>
    <w:p w14:paraId="535BA0E2" w14:textId="77777777" w:rsidR="008B0321" w:rsidRDefault="008B0321" w:rsidP="008B0321">
      <w:pPr>
        <w:spacing w:after="0"/>
        <w:jc w:val="both"/>
        <w:rPr>
          <w:rFonts w:ascii="Helvetica" w:eastAsia="MS Mincho" w:hAnsi="Helvetica"/>
          <w:b/>
        </w:rPr>
      </w:pPr>
    </w:p>
    <w:p w14:paraId="29F8CDF9" w14:textId="513461CA" w:rsidR="006F3A27" w:rsidRPr="006F3A27" w:rsidRDefault="006F3A27" w:rsidP="008B0321">
      <w:pPr>
        <w:spacing w:after="0"/>
        <w:jc w:val="both"/>
        <w:rPr>
          <w:rFonts w:ascii="Helvetica" w:eastAsia="MS Mincho" w:hAnsi="Helvetica"/>
          <w:b/>
        </w:rPr>
      </w:pPr>
      <w:r w:rsidRPr="006F3A27">
        <w:rPr>
          <w:rFonts w:ascii="Helvetica" w:eastAsia="MS Mincho" w:hAnsi="Helvetica"/>
          <w:b/>
        </w:rPr>
        <w:t>Conclusion</w:t>
      </w:r>
      <w:r>
        <w:rPr>
          <w:rFonts w:ascii="Helvetica" w:eastAsia="MS Mincho" w:hAnsi="Helvetica"/>
          <w:b/>
        </w:rPr>
        <w:t>s</w:t>
      </w:r>
    </w:p>
    <w:p w14:paraId="7E08691A" w14:textId="524968ED" w:rsidR="00CC6E50" w:rsidRDefault="006F3A27" w:rsidP="006F3A27">
      <w:pPr>
        <w:spacing w:after="0"/>
        <w:jc w:val="both"/>
        <w:rPr>
          <w:rFonts w:ascii="Helvetica" w:eastAsia="MS Mincho" w:hAnsi="Helvetica"/>
        </w:rPr>
      </w:pPr>
      <w:r w:rsidRPr="006F3A27">
        <w:rPr>
          <w:rFonts w:ascii="Helvetica" w:eastAsia="MS Mincho" w:hAnsi="Helvetica"/>
        </w:rPr>
        <w:t xml:space="preserve">En </w:t>
      </w:r>
      <w:r>
        <w:rPr>
          <w:rFonts w:ascii="Helvetica" w:eastAsia="MS Mincho" w:hAnsi="Helvetica"/>
        </w:rPr>
        <w:t>conséquence et au vu de ce qui précède</w:t>
      </w:r>
      <w:r w:rsidRPr="006F3A27">
        <w:rPr>
          <w:rFonts w:ascii="Helvetica" w:eastAsia="MS Mincho" w:hAnsi="Helvetica"/>
        </w:rPr>
        <w:t xml:space="preserve">, nous </w:t>
      </w:r>
      <w:r>
        <w:rPr>
          <w:rFonts w:ascii="Helvetica" w:eastAsia="MS Mincho" w:hAnsi="Helvetica"/>
        </w:rPr>
        <w:t>avons</w:t>
      </w:r>
      <w:r w:rsidRPr="006F3A27">
        <w:rPr>
          <w:rFonts w:ascii="Helvetica" w:eastAsia="MS Mincho" w:hAnsi="Helvetica"/>
        </w:rPr>
        <w:t xml:space="preserve"> </w:t>
      </w:r>
      <w:r>
        <w:rPr>
          <w:rFonts w:ascii="Helvetica" w:eastAsia="MS Mincho" w:hAnsi="Helvetica"/>
        </w:rPr>
        <w:t>l’honneur de vous demander</w:t>
      </w:r>
      <w:r w:rsidRPr="006F3A27">
        <w:rPr>
          <w:rFonts w:ascii="Helvetica" w:eastAsia="MS Mincho" w:hAnsi="Helvetica"/>
        </w:rPr>
        <w:t xml:space="preserve">, </w:t>
      </w:r>
      <w:r w:rsidRPr="006F3A27">
        <w:rPr>
          <w:rFonts w:ascii="Helvetica" w:eastAsia="MS Mincho" w:hAnsi="Helvetica"/>
          <w:highlight w:val="yellow"/>
        </w:rPr>
        <w:t>Monsieur/Madame le/la Président/e</w:t>
      </w:r>
      <w:r w:rsidRPr="006F3A27">
        <w:rPr>
          <w:rFonts w:ascii="Helvetica" w:eastAsia="MS Mincho" w:hAnsi="Helvetica"/>
        </w:rPr>
        <w:t>, Mesdames</w:t>
      </w:r>
      <w:r>
        <w:rPr>
          <w:rFonts w:ascii="Helvetica" w:eastAsia="MS Mincho" w:hAnsi="Helvetica"/>
        </w:rPr>
        <w:t xml:space="preserve"> les </w:t>
      </w:r>
      <w:r w:rsidRPr="006F3A27">
        <w:rPr>
          <w:rFonts w:ascii="Helvetica" w:eastAsia="MS Mincho" w:hAnsi="Helvetica"/>
        </w:rPr>
        <w:t xml:space="preserve">Conseillères, Messieurs les Conseillers </w:t>
      </w:r>
      <w:r w:rsidR="00CC6E50" w:rsidRPr="006F3A27">
        <w:rPr>
          <w:rFonts w:ascii="Helvetica" w:eastAsia="MS Mincho" w:hAnsi="Helvetica"/>
        </w:rPr>
        <w:t>de</w:t>
      </w:r>
      <w:r>
        <w:rPr>
          <w:rFonts w:ascii="Helvetica" w:eastAsia="MS Mincho" w:hAnsi="Helvetica"/>
        </w:rPr>
        <w:t xml:space="preserve"> prendre les décisions suivantes :</w:t>
      </w:r>
    </w:p>
    <w:p w14:paraId="654B2722" w14:textId="77777777" w:rsidR="006F3A27" w:rsidRDefault="006F3A27" w:rsidP="006F3A27">
      <w:pPr>
        <w:spacing w:after="0"/>
        <w:jc w:val="both"/>
        <w:rPr>
          <w:rFonts w:ascii="Helvetica" w:eastAsia="MS Mincho" w:hAnsi="Helvetica"/>
        </w:rPr>
      </w:pPr>
    </w:p>
    <w:p w14:paraId="0F2937CB" w14:textId="6463B333" w:rsidR="006F3A27" w:rsidRPr="006F3A27" w:rsidRDefault="006F3A27" w:rsidP="008B0321">
      <w:pPr>
        <w:jc w:val="center"/>
        <w:rPr>
          <w:rFonts w:ascii="Helvetica" w:eastAsia="MS Mincho" w:hAnsi="Helvetica"/>
          <w:b/>
        </w:rPr>
      </w:pPr>
      <w:r w:rsidRPr="006F3A27">
        <w:rPr>
          <w:rFonts w:ascii="Helvetica" w:eastAsia="MS Mincho" w:hAnsi="Helvetica"/>
          <w:b/>
        </w:rPr>
        <w:t>LE CONSEIL COMMUNAL DE XXX</w:t>
      </w:r>
    </w:p>
    <w:p w14:paraId="2EFF4D8A" w14:textId="4AD1E9C2" w:rsidR="006F3A27" w:rsidRDefault="006F3A27" w:rsidP="006F3A27">
      <w:pPr>
        <w:spacing w:after="0"/>
        <w:jc w:val="both"/>
        <w:rPr>
          <w:rFonts w:ascii="Helvetica" w:eastAsia="MS Mincho" w:hAnsi="Helvetica"/>
        </w:rPr>
      </w:pPr>
      <w:r>
        <w:rPr>
          <w:rFonts w:ascii="Helvetica" w:eastAsia="MS Mincho" w:hAnsi="Helvetica"/>
        </w:rPr>
        <w:t>VU</w:t>
      </w:r>
      <w:r>
        <w:rPr>
          <w:rFonts w:ascii="Helvetica" w:eastAsia="MS Mincho" w:hAnsi="Helvetica"/>
        </w:rPr>
        <w:tab/>
      </w:r>
      <w:r>
        <w:rPr>
          <w:rFonts w:ascii="Helvetica" w:eastAsia="MS Mincho" w:hAnsi="Helvetica"/>
        </w:rPr>
        <w:tab/>
      </w:r>
      <w:r>
        <w:rPr>
          <w:rFonts w:ascii="Helvetica" w:eastAsia="MS Mincho" w:hAnsi="Helvetica"/>
        </w:rPr>
        <w:tab/>
        <w:t>le rapport et préavis municipal XX/201X du XX/XX/201X</w:t>
      </w:r>
      <w:r w:rsidR="007D7BA5">
        <w:rPr>
          <w:rFonts w:ascii="Helvetica" w:eastAsia="MS Mincho" w:hAnsi="Helvetica"/>
        </w:rPr>
        <w:t>,</w:t>
      </w:r>
    </w:p>
    <w:p w14:paraId="47311A3E" w14:textId="72019536" w:rsidR="006F3A27" w:rsidRDefault="006F3A27" w:rsidP="006F3A27">
      <w:pPr>
        <w:spacing w:after="0"/>
        <w:jc w:val="both"/>
        <w:rPr>
          <w:rFonts w:ascii="Helvetica" w:eastAsia="MS Mincho" w:hAnsi="Helvetica"/>
        </w:rPr>
      </w:pPr>
      <w:r>
        <w:rPr>
          <w:rFonts w:ascii="Helvetica" w:eastAsia="MS Mincho" w:hAnsi="Helvetica"/>
        </w:rPr>
        <w:t>OUÏ</w:t>
      </w:r>
      <w:r>
        <w:rPr>
          <w:rFonts w:ascii="Helvetica" w:eastAsia="MS Mincho" w:hAnsi="Helvetica"/>
        </w:rPr>
        <w:tab/>
      </w:r>
      <w:r>
        <w:rPr>
          <w:rFonts w:ascii="Helvetica" w:eastAsia="MS Mincho" w:hAnsi="Helvetica"/>
        </w:rPr>
        <w:tab/>
      </w:r>
      <w:r>
        <w:rPr>
          <w:rFonts w:ascii="Helvetica" w:eastAsia="MS Mincho" w:hAnsi="Helvetica"/>
        </w:rPr>
        <w:tab/>
        <w:t>le rapport de l</w:t>
      </w:r>
      <w:r w:rsidR="007D7BA5">
        <w:rPr>
          <w:rFonts w:ascii="Helvetica" w:eastAsia="MS Mincho" w:hAnsi="Helvetica"/>
        </w:rPr>
        <w:t>a commission chargée d’examiner ce dossier,</w:t>
      </w:r>
    </w:p>
    <w:p w14:paraId="588536D5" w14:textId="41C61B5F" w:rsidR="006F3A27" w:rsidRDefault="006F3A27" w:rsidP="006F3A27">
      <w:pPr>
        <w:spacing w:after="0"/>
        <w:jc w:val="both"/>
        <w:rPr>
          <w:rFonts w:ascii="Helvetica" w:eastAsia="MS Mincho" w:hAnsi="Helvetica"/>
        </w:rPr>
      </w:pPr>
      <w:r>
        <w:rPr>
          <w:rFonts w:ascii="Helvetica" w:eastAsia="MS Mincho" w:hAnsi="Helvetica"/>
        </w:rPr>
        <w:t>CONSIDERANT</w:t>
      </w:r>
      <w:r>
        <w:rPr>
          <w:rFonts w:ascii="Helvetica" w:eastAsia="MS Mincho" w:hAnsi="Helvetica"/>
        </w:rPr>
        <w:tab/>
        <w:t>que cet objet a été porté à l’ordre du jour</w:t>
      </w:r>
      <w:r w:rsidR="007D7BA5">
        <w:rPr>
          <w:rFonts w:ascii="Helvetica" w:eastAsia="MS Mincho" w:hAnsi="Helvetica"/>
        </w:rPr>
        <w:t>,</w:t>
      </w:r>
    </w:p>
    <w:p w14:paraId="3AEAA8E2" w14:textId="77777777" w:rsidR="006F3A27" w:rsidRDefault="006F3A27" w:rsidP="006F3A27">
      <w:pPr>
        <w:spacing w:after="0"/>
        <w:jc w:val="both"/>
        <w:rPr>
          <w:rFonts w:ascii="Helvetica" w:eastAsia="MS Mincho" w:hAnsi="Helvetica"/>
        </w:rPr>
      </w:pPr>
    </w:p>
    <w:p w14:paraId="575DB646" w14:textId="77777777" w:rsidR="006F3A27" w:rsidRDefault="006F3A27" w:rsidP="00137487">
      <w:pPr>
        <w:spacing w:after="0"/>
        <w:jc w:val="center"/>
        <w:rPr>
          <w:rFonts w:ascii="Helvetica" w:eastAsia="MS Mincho" w:hAnsi="Helvetica"/>
          <w:b/>
        </w:rPr>
      </w:pPr>
      <w:r w:rsidRPr="00137487">
        <w:rPr>
          <w:rFonts w:ascii="Helvetica" w:eastAsia="MS Mincho" w:hAnsi="Helvetica"/>
          <w:b/>
        </w:rPr>
        <w:t>DECIDE</w:t>
      </w:r>
    </w:p>
    <w:p w14:paraId="283E554A" w14:textId="77777777" w:rsidR="00137487" w:rsidRPr="00137487" w:rsidRDefault="00137487" w:rsidP="00137487">
      <w:pPr>
        <w:spacing w:after="0"/>
        <w:jc w:val="center"/>
        <w:rPr>
          <w:rFonts w:ascii="Helvetica" w:eastAsia="MS Mincho" w:hAnsi="Helvetica"/>
          <w:b/>
        </w:rPr>
      </w:pPr>
    </w:p>
    <w:p w14:paraId="4DB4AC7E" w14:textId="64B41F10" w:rsidR="006F3A27" w:rsidRDefault="006F3A27" w:rsidP="006F3A27">
      <w:pPr>
        <w:pStyle w:val="Paragraphedeliste"/>
        <w:numPr>
          <w:ilvl w:val="0"/>
          <w:numId w:val="10"/>
        </w:numPr>
        <w:spacing w:after="0"/>
        <w:jc w:val="both"/>
        <w:rPr>
          <w:rFonts w:ascii="Helvetica" w:eastAsia="MS Mincho" w:hAnsi="Helvetica"/>
        </w:rPr>
      </w:pPr>
      <w:r>
        <w:rPr>
          <w:rFonts w:ascii="Helvetica" w:eastAsia="MS Mincho" w:hAnsi="Helvetica"/>
        </w:rPr>
        <w:t>de</w:t>
      </w:r>
      <w:r w:rsidRPr="006F3A27">
        <w:rPr>
          <w:rFonts w:ascii="Helvetica" w:eastAsia="MS Mincho" w:hAnsi="Helvetica"/>
        </w:rPr>
        <w:tab/>
      </w:r>
      <w:r>
        <w:rPr>
          <w:rFonts w:ascii="Helvetica" w:eastAsia="MS Mincho" w:hAnsi="Helvetica"/>
        </w:rPr>
        <w:t>prendre acte du présent préavis ;</w:t>
      </w:r>
    </w:p>
    <w:p w14:paraId="6D188EDD" w14:textId="62E83F01" w:rsidR="006F3A27" w:rsidRDefault="006F3A27" w:rsidP="006F3A27">
      <w:pPr>
        <w:pStyle w:val="Paragraphedeliste"/>
        <w:numPr>
          <w:ilvl w:val="0"/>
          <w:numId w:val="10"/>
        </w:numPr>
        <w:spacing w:after="0"/>
        <w:jc w:val="both"/>
        <w:rPr>
          <w:rFonts w:ascii="Helvetica" w:eastAsia="MS Mincho" w:hAnsi="Helvetica"/>
        </w:rPr>
      </w:pPr>
      <w:r>
        <w:rPr>
          <w:rFonts w:ascii="Helvetica" w:eastAsia="MS Mincho" w:hAnsi="Helvetica"/>
        </w:rPr>
        <w:t>de confirmer les axes de la politique communale en matière de</w:t>
      </w:r>
      <w:r w:rsidR="00BC0C11">
        <w:rPr>
          <w:rFonts w:ascii="Helvetica" w:eastAsia="MS Mincho" w:hAnsi="Helvetica"/>
        </w:rPr>
        <w:t xml:space="preserve"> solidarité internationale et de</w:t>
      </w:r>
      <w:r>
        <w:rPr>
          <w:rFonts w:ascii="Helvetica" w:eastAsia="MS Mincho" w:hAnsi="Helvetica"/>
        </w:rPr>
        <w:t xml:space="preserve"> coopération au développement ;</w:t>
      </w:r>
    </w:p>
    <w:p w14:paraId="4C87A663" w14:textId="70506D18" w:rsidR="00137487" w:rsidRDefault="006F3A27" w:rsidP="006F3A27">
      <w:pPr>
        <w:pStyle w:val="Paragraphedeliste"/>
        <w:numPr>
          <w:ilvl w:val="0"/>
          <w:numId w:val="10"/>
        </w:numPr>
        <w:spacing w:after="0"/>
        <w:jc w:val="both"/>
        <w:rPr>
          <w:rFonts w:ascii="Helvetica" w:eastAsia="MS Mincho" w:hAnsi="Helvetica"/>
        </w:rPr>
      </w:pPr>
      <w:r>
        <w:rPr>
          <w:rFonts w:ascii="Helvetica" w:eastAsia="MS Mincho" w:hAnsi="Helvetica"/>
        </w:rPr>
        <w:t xml:space="preserve">d’autoriser la Municipalité à porter au budget </w:t>
      </w:r>
      <w:r w:rsidR="00137487">
        <w:rPr>
          <w:rFonts w:ascii="Helvetica" w:eastAsia="MS Mincho" w:hAnsi="Helvetica"/>
        </w:rPr>
        <w:t xml:space="preserve">un </w:t>
      </w:r>
      <w:r w:rsidR="00137487" w:rsidRPr="0052395F">
        <w:rPr>
          <w:rFonts w:ascii="Helvetica" w:eastAsia="MS Mincho" w:hAnsi="Helvetica"/>
          <w:highlight w:val="yellow"/>
        </w:rPr>
        <w:t>montant de</w:t>
      </w:r>
      <w:r w:rsidR="008B0321" w:rsidRPr="0052395F">
        <w:rPr>
          <w:rFonts w:ascii="Helvetica" w:eastAsia="MS Mincho" w:hAnsi="Helvetica"/>
          <w:highlight w:val="yellow"/>
        </w:rPr>
        <w:t xml:space="preserve"> XX francs</w:t>
      </w:r>
      <w:r w:rsidR="008B0321">
        <w:rPr>
          <w:rFonts w:ascii="Helvetica" w:eastAsia="MS Mincho" w:hAnsi="Helvetica"/>
        </w:rPr>
        <w:t xml:space="preserve"> </w:t>
      </w:r>
      <w:r w:rsidR="00137487">
        <w:rPr>
          <w:rFonts w:ascii="Helvetica" w:eastAsia="MS Mincho" w:hAnsi="Helvetica"/>
        </w:rPr>
        <w:t xml:space="preserve"> </w:t>
      </w:r>
    </w:p>
    <w:p w14:paraId="1FDD6FEF" w14:textId="5E95DD64" w:rsidR="008B0321" w:rsidRDefault="008B0321" w:rsidP="006F3A27">
      <w:pPr>
        <w:pStyle w:val="Paragraphedeliste"/>
        <w:numPr>
          <w:ilvl w:val="0"/>
          <w:numId w:val="10"/>
        </w:numPr>
        <w:spacing w:after="0"/>
        <w:jc w:val="both"/>
        <w:rPr>
          <w:rFonts w:ascii="Helvetica" w:eastAsia="MS Mincho" w:hAnsi="Helvetica"/>
        </w:rPr>
      </w:pPr>
      <w:r w:rsidRPr="00CF4EA8">
        <w:rPr>
          <w:rFonts w:ascii="Helvetica" w:eastAsia="MS Mincho" w:hAnsi="Helvetica"/>
        </w:rPr>
        <w:t>D</w:t>
      </w:r>
      <w:r>
        <w:rPr>
          <w:rFonts w:ascii="Helvetica" w:eastAsia="MS Mincho" w:hAnsi="Helvetica"/>
        </w:rPr>
        <w:t>e privilégier, d</w:t>
      </w:r>
      <w:r w:rsidRPr="00CF4EA8">
        <w:rPr>
          <w:rFonts w:ascii="Helvetica" w:eastAsia="MS Mincho" w:hAnsi="Helvetica"/>
        </w:rPr>
        <w:t>ans</w:t>
      </w:r>
      <w:r>
        <w:rPr>
          <w:rFonts w:ascii="Helvetica" w:eastAsia="MS Mincho" w:hAnsi="Helvetica"/>
        </w:rPr>
        <w:t xml:space="preserve"> le choix des projets soutenus, </w:t>
      </w:r>
      <w:r w:rsidRPr="00CF4EA8">
        <w:rPr>
          <w:rFonts w:ascii="Helvetica" w:eastAsia="MS Mincho" w:hAnsi="Helvetica"/>
        </w:rPr>
        <w:t>une collaboration avec l</w:t>
      </w:r>
      <w:r>
        <w:rPr>
          <w:rFonts w:ascii="Helvetica" w:eastAsia="MS Mincho" w:hAnsi="Helvetica"/>
        </w:rPr>
        <w:t>a F</w:t>
      </w:r>
      <w:r w:rsidR="00944B3C">
        <w:rPr>
          <w:rFonts w:ascii="Helvetica" w:eastAsia="MS Mincho" w:hAnsi="Helvetica"/>
        </w:rPr>
        <w:t>edevaco</w:t>
      </w:r>
      <w:r>
        <w:rPr>
          <w:rFonts w:ascii="Helvetica" w:eastAsia="MS Mincho" w:hAnsi="Helvetica"/>
        </w:rPr>
        <w:t xml:space="preserve">, en tant qu’association faîtière </w:t>
      </w:r>
      <w:r w:rsidRPr="00CF4EA8">
        <w:rPr>
          <w:rFonts w:ascii="Helvetica" w:eastAsia="MS Mincho" w:hAnsi="Helvetica"/>
        </w:rPr>
        <w:t xml:space="preserve">disposant d’une expertise reconnue </w:t>
      </w:r>
      <w:r>
        <w:rPr>
          <w:rFonts w:ascii="Helvetica" w:eastAsia="MS Mincho" w:hAnsi="Helvetica"/>
        </w:rPr>
        <w:t xml:space="preserve">et collaborant depuis </w:t>
      </w:r>
      <w:r w:rsidR="00944B3C">
        <w:rPr>
          <w:rFonts w:ascii="Helvetica" w:eastAsia="MS Mincho" w:hAnsi="Helvetica"/>
        </w:rPr>
        <w:t>plus</w:t>
      </w:r>
      <w:r>
        <w:rPr>
          <w:rFonts w:ascii="Helvetica" w:eastAsia="MS Mincho" w:hAnsi="Helvetica"/>
        </w:rPr>
        <w:t xml:space="preserve"> de 30 ans avec la Confédération, l’Etat de Vaud et </w:t>
      </w:r>
      <w:r w:rsidR="00944B3C">
        <w:rPr>
          <w:rFonts w:ascii="Helvetica" w:eastAsia="MS Mincho" w:hAnsi="Helvetica"/>
        </w:rPr>
        <w:t>une cinquantaine de</w:t>
      </w:r>
      <w:bookmarkStart w:id="0" w:name="_GoBack"/>
      <w:bookmarkEnd w:id="0"/>
      <w:r>
        <w:rPr>
          <w:rFonts w:ascii="Helvetica" w:eastAsia="MS Mincho" w:hAnsi="Helvetica"/>
        </w:rPr>
        <w:t xml:space="preserve"> communes vaudoises</w:t>
      </w:r>
    </w:p>
    <w:p w14:paraId="0A4D9A7D" w14:textId="7E533FC9" w:rsidR="00F01B8E" w:rsidRPr="00BC0C11" w:rsidRDefault="008B0321" w:rsidP="00BC0C11">
      <w:pPr>
        <w:pStyle w:val="Paragraphedeliste"/>
        <w:numPr>
          <w:ilvl w:val="0"/>
          <w:numId w:val="10"/>
        </w:numPr>
        <w:spacing w:after="0"/>
        <w:jc w:val="both"/>
        <w:rPr>
          <w:rFonts w:ascii="Helvetica" w:eastAsia="MS Mincho" w:hAnsi="Helvetica"/>
        </w:rPr>
      </w:pPr>
      <w:r>
        <w:rPr>
          <w:rFonts w:ascii="Helvetica" w:eastAsia="MS Mincho" w:hAnsi="Helvetica"/>
        </w:rPr>
        <w:t>…</w:t>
      </w:r>
      <w:r w:rsidR="006F3A27">
        <w:rPr>
          <w:rFonts w:ascii="Helvetica" w:eastAsia="MS Mincho" w:hAnsi="Helvetica"/>
        </w:rPr>
        <w:t xml:space="preserve"> </w:t>
      </w:r>
    </w:p>
    <w:p w14:paraId="150FA74E" w14:textId="30D4AE2A" w:rsidR="007D7BA5" w:rsidRPr="003F3750" w:rsidRDefault="007D7BA5" w:rsidP="00BC0C11">
      <w:pPr>
        <w:tabs>
          <w:tab w:val="left" w:pos="284"/>
          <w:tab w:val="left" w:pos="4820"/>
          <w:tab w:val="left" w:pos="8647"/>
        </w:tabs>
        <w:spacing w:before="120"/>
        <w:rPr>
          <w:rFonts w:ascii="Arial" w:hAnsi="Arial" w:cs="Arial"/>
        </w:rPr>
      </w:pPr>
      <w:r>
        <w:rPr>
          <w:rFonts w:ascii="Helvetica" w:eastAsia="MS Mincho" w:hAnsi="Helvetica"/>
        </w:rPr>
        <w:tab/>
      </w:r>
      <w:r>
        <w:rPr>
          <w:rFonts w:ascii="Helvetica" w:eastAsia="MS Mincho" w:hAnsi="Helvetica"/>
        </w:rPr>
        <w:tab/>
      </w:r>
      <w:r w:rsidRPr="003F3750">
        <w:rPr>
          <w:rFonts w:ascii="Arial" w:hAnsi="Arial" w:cs="Arial"/>
        </w:rPr>
        <w:t>AU  NOM  DE  LA  MUNICIPALITE</w:t>
      </w:r>
    </w:p>
    <w:p w14:paraId="5B53877F" w14:textId="77777777" w:rsidR="00F01B8E" w:rsidRDefault="007D7BA5" w:rsidP="00BC0C11">
      <w:pPr>
        <w:tabs>
          <w:tab w:val="left" w:pos="851"/>
          <w:tab w:val="left" w:pos="3261"/>
          <w:tab w:val="left" w:pos="6663"/>
          <w:tab w:val="left" w:pos="7088"/>
          <w:tab w:val="left" w:pos="8647"/>
        </w:tabs>
        <w:spacing w:after="120"/>
        <w:jc w:val="both"/>
        <w:rPr>
          <w:rFonts w:ascii="Arial" w:hAnsi="Arial" w:cs="Arial"/>
        </w:rPr>
      </w:pPr>
      <w:r w:rsidRPr="003F3750">
        <w:rPr>
          <w:rFonts w:ascii="Arial" w:hAnsi="Arial" w:cs="Arial"/>
        </w:rPr>
        <w:tab/>
      </w:r>
      <w:r w:rsidRPr="003F3750">
        <w:rPr>
          <w:rFonts w:ascii="Arial" w:hAnsi="Arial" w:cs="Arial"/>
        </w:rPr>
        <w:tab/>
        <w:t xml:space="preserve">Le </w:t>
      </w:r>
      <w:r>
        <w:rPr>
          <w:rFonts w:ascii="Arial" w:hAnsi="Arial" w:cs="Arial"/>
        </w:rPr>
        <w:t>Syndic / La Syndique</w:t>
      </w:r>
      <w:r>
        <w:rPr>
          <w:rFonts w:ascii="Arial" w:hAnsi="Arial" w:cs="Arial"/>
        </w:rPr>
        <w:tab/>
        <w:t>Le / La Secrétaire</w:t>
      </w:r>
    </w:p>
    <w:p w14:paraId="488FAE73" w14:textId="77777777" w:rsidR="00F01B8E" w:rsidRDefault="00F01B8E" w:rsidP="00F01B8E">
      <w:pPr>
        <w:tabs>
          <w:tab w:val="left" w:pos="851"/>
          <w:tab w:val="left" w:pos="3261"/>
          <w:tab w:val="left" w:pos="6663"/>
          <w:tab w:val="left" w:pos="7088"/>
          <w:tab w:val="left" w:pos="8647"/>
        </w:tabs>
        <w:spacing w:after="240"/>
        <w:ind w:right="573"/>
        <w:jc w:val="both"/>
        <w:rPr>
          <w:rFonts w:ascii="Helvetica" w:eastAsia="MS Mincho" w:hAnsi="Helvetica"/>
        </w:rPr>
      </w:pPr>
    </w:p>
    <w:p w14:paraId="4634A0CA" w14:textId="2E81E735" w:rsidR="00137487" w:rsidRPr="00F01B8E" w:rsidRDefault="00137487" w:rsidP="00BB348D">
      <w:pPr>
        <w:tabs>
          <w:tab w:val="left" w:pos="851"/>
          <w:tab w:val="left" w:pos="3261"/>
          <w:tab w:val="left" w:pos="6663"/>
          <w:tab w:val="left" w:pos="7088"/>
          <w:tab w:val="left" w:pos="8647"/>
        </w:tabs>
        <w:spacing w:after="0"/>
        <w:jc w:val="both"/>
        <w:rPr>
          <w:rFonts w:ascii="Arial" w:hAnsi="Arial" w:cs="Arial"/>
        </w:rPr>
      </w:pPr>
      <w:r w:rsidRPr="00137487">
        <w:rPr>
          <w:rFonts w:ascii="Helvetica" w:eastAsia="MS Mincho" w:hAnsi="Helvetica"/>
        </w:rPr>
        <w:lastRenderedPageBreak/>
        <w:t>Préavis adopté par la Municipalité en séance du XX/XX/201X.</w:t>
      </w:r>
    </w:p>
    <w:sectPr w:rsidR="00137487" w:rsidRPr="00F01B8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DE39D" w14:textId="77777777" w:rsidR="00953604" w:rsidRDefault="00953604" w:rsidP="006F04D8">
      <w:pPr>
        <w:spacing w:after="0" w:line="240" w:lineRule="auto"/>
      </w:pPr>
      <w:r>
        <w:separator/>
      </w:r>
    </w:p>
  </w:endnote>
  <w:endnote w:type="continuationSeparator" w:id="0">
    <w:p w14:paraId="3C1F695B" w14:textId="77777777" w:rsidR="00953604" w:rsidRDefault="00953604" w:rsidP="006F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ourier">
    <w:panose1 w:val="00000000000000000000"/>
    <w:charset w:val="4D"/>
    <w:family w:val="modern"/>
    <w:notTrueType/>
    <w:pitch w:val="fixed"/>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4700" w14:textId="77777777" w:rsidR="00953604" w:rsidRDefault="00953604" w:rsidP="006F04D8">
      <w:pPr>
        <w:spacing w:after="0" w:line="240" w:lineRule="auto"/>
      </w:pPr>
      <w:r>
        <w:separator/>
      </w:r>
    </w:p>
  </w:footnote>
  <w:footnote w:type="continuationSeparator" w:id="0">
    <w:p w14:paraId="3AF14BD1" w14:textId="77777777" w:rsidR="00953604" w:rsidRDefault="00953604" w:rsidP="006F04D8">
      <w:pPr>
        <w:spacing w:after="0" w:line="240" w:lineRule="auto"/>
      </w:pPr>
      <w:r>
        <w:continuationSeparator/>
      </w:r>
    </w:p>
  </w:footnote>
  <w:footnote w:id="1">
    <w:p w14:paraId="04F25DB8" w14:textId="1CFB36DC" w:rsidR="00736515" w:rsidRPr="00B75666" w:rsidRDefault="00736515" w:rsidP="00B75666">
      <w:pPr>
        <w:pStyle w:val="Notedebasdepage"/>
        <w:jc w:val="both"/>
        <w:rPr>
          <w:rFonts w:ascii="Helvetica" w:hAnsi="Helvetica"/>
          <w:sz w:val="20"/>
          <w:szCs w:val="20"/>
        </w:rPr>
      </w:pPr>
      <w:r w:rsidRPr="00736515">
        <w:rPr>
          <w:rStyle w:val="Appelnotedebasdep"/>
          <w:rFonts w:ascii="Helvetica" w:hAnsi="Helvetica"/>
          <w:sz w:val="20"/>
          <w:szCs w:val="20"/>
        </w:rPr>
        <w:footnoteRef/>
      </w:r>
      <w:r w:rsidRPr="00736515">
        <w:rPr>
          <w:rFonts w:ascii="Helvetica" w:hAnsi="Helvetica"/>
          <w:sz w:val="20"/>
          <w:szCs w:val="20"/>
        </w:rPr>
        <w:t xml:space="preserve"> </w:t>
      </w:r>
      <w:r w:rsidR="00B75666" w:rsidRPr="00B75666">
        <w:rPr>
          <w:rFonts w:ascii="Helvetica" w:hAnsi="Helvetica"/>
          <w:sz w:val="20"/>
          <w:szCs w:val="20"/>
        </w:rPr>
        <w:t>Il peut se définir comme la faculté pour l'organe exécutif d'une commune de soumettre par écrit à l'organe délibérant</w:t>
      </w:r>
      <w:r w:rsidR="00B75666">
        <w:rPr>
          <w:rFonts w:ascii="Helvetica" w:hAnsi="Helvetica"/>
          <w:sz w:val="20"/>
          <w:szCs w:val="20"/>
        </w:rPr>
        <w:t xml:space="preserve"> des projets de décisions de sa </w:t>
      </w:r>
      <w:r w:rsidR="00B75666" w:rsidRPr="00B75666">
        <w:rPr>
          <w:rFonts w:ascii="Helvetica" w:hAnsi="Helvetica"/>
          <w:sz w:val="20"/>
          <w:szCs w:val="20"/>
        </w:rPr>
        <w:t>compétence (art. 35 LC). Il peut faire suite à une proposition d’un membre du conseil ou résulter directement d’une décision de la municipalité sans demande préalable de l’organe délibérant. Contrairement au droit d’initiative des membres du conseil, le droit de proposition de la municipalité ne peut pas être exercé individuellement par ses membres</w:t>
      </w:r>
      <w:r w:rsidRPr="00736515">
        <w:rPr>
          <w:rFonts w:ascii="Helvetica" w:hAnsi="Helvetica"/>
          <w:sz w:val="20"/>
          <w:szCs w:val="20"/>
        </w:rPr>
        <w:t>.</w:t>
      </w:r>
    </w:p>
  </w:footnote>
  <w:footnote w:id="2">
    <w:p w14:paraId="61020E58" w14:textId="77777777" w:rsidR="00736515" w:rsidRPr="00DE296C" w:rsidRDefault="00736515" w:rsidP="00736515">
      <w:pPr>
        <w:pStyle w:val="Notedebasdepage"/>
        <w:rPr>
          <w:rFonts w:ascii="Helvetica" w:hAnsi="Helvetica"/>
          <w:sz w:val="20"/>
          <w:szCs w:val="20"/>
          <w:lang w:val="fr-CH"/>
        </w:rPr>
      </w:pPr>
      <w:r w:rsidRPr="00DE296C">
        <w:rPr>
          <w:rStyle w:val="Appelnotedebasdep"/>
          <w:rFonts w:ascii="Helvetica" w:hAnsi="Helvetica"/>
          <w:sz w:val="20"/>
          <w:szCs w:val="20"/>
        </w:rPr>
        <w:footnoteRef/>
      </w:r>
      <w:r w:rsidRPr="00DE296C">
        <w:rPr>
          <w:rFonts w:ascii="Helvetica" w:hAnsi="Helvetica"/>
          <w:sz w:val="20"/>
          <w:szCs w:val="20"/>
        </w:rPr>
        <w:t xml:space="preserve"> </w:t>
      </w:r>
      <w:hyperlink r:id="rId1" w:history="1">
        <w:r w:rsidRPr="00DE296C">
          <w:rPr>
            <w:rStyle w:val="Lienhypertexte"/>
            <w:rFonts w:ascii="Helvetica" w:eastAsiaTheme="majorEastAsia" w:hAnsi="Helvetica"/>
            <w:sz w:val="20"/>
            <w:szCs w:val="20"/>
          </w:rPr>
          <w:t>https://www.eda.admin.ch/agenda2030/fr/home.html</w:t>
        </w:r>
      </w:hyperlink>
      <w:r w:rsidRPr="00DE296C">
        <w:rPr>
          <w:rFonts w:ascii="Helvetica" w:hAnsi="Helvetica"/>
          <w:sz w:val="20"/>
          <w:szCs w:val="20"/>
        </w:rPr>
        <w:t xml:space="preserve"> </w:t>
      </w:r>
    </w:p>
  </w:footnote>
  <w:footnote w:id="3">
    <w:p w14:paraId="26ED3025" w14:textId="77777777" w:rsidR="00736515" w:rsidRPr="00DE296C" w:rsidRDefault="00736515" w:rsidP="00736515">
      <w:pPr>
        <w:pStyle w:val="Notedebasdepage"/>
        <w:jc w:val="both"/>
        <w:rPr>
          <w:rFonts w:ascii="Helvetica" w:hAnsi="Helvetica"/>
          <w:sz w:val="20"/>
          <w:szCs w:val="20"/>
        </w:rPr>
      </w:pPr>
      <w:r w:rsidRPr="00DE296C">
        <w:rPr>
          <w:rStyle w:val="Appelnotedebasdep"/>
          <w:rFonts w:ascii="Helvetica" w:hAnsi="Helvetica"/>
          <w:sz w:val="20"/>
          <w:szCs w:val="20"/>
        </w:rPr>
        <w:footnoteRef/>
      </w:r>
      <w:r w:rsidRPr="00DE296C">
        <w:rPr>
          <w:rFonts w:ascii="Helvetica" w:hAnsi="Helvetica"/>
          <w:sz w:val="20"/>
          <w:szCs w:val="20"/>
        </w:rPr>
        <w:t xml:space="preserve"> «</w:t>
      </w:r>
      <w:r w:rsidRPr="00DE296C">
        <w:rPr>
          <w:rStyle w:val="textedroite"/>
          <w:rFonts w:ascii="Helvetica" w:hAnsi="Helvetica"/>
          <w:i/>
          <w:sz w:val="20"/>
          <w:szCs w:val="20"/>
        </w:rPr>
        <w:t>L'Etat et les communes collaborent, avec les autres pouvoirs publics, les organisations et les entreprises concernées, à l'aide humanitaire, à la coopération au développement et à la promotion d'un commerce équitable.</w:t>
      </w:r>
      <w:r w:rsidRPr="00DE296C">
        <w:rPr>
          <w:rStyle w:val="textedroite"/>
          <w:rFonts w:ascii="Helvetica" w:hAnsi="Helvetic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2027" w14:textId="1EBCDC87" w:rsidR="00736515" w:rsidRPr="00874CC6" w:rsidRDefault="003C320C" w:rsidP="00736515">
    <w:pPr>
      <w:pStyle w:val="En-tt"/>
      <w:rPr>
        <w:rFonts w:ascii="Helvetica" w:hAnsi="Helvetica"/>
        <w:smallCaps/>
        <w:sz w:val="18"/>
        <w:szCs w:val="18"/>
      </w:rPr>
    </w:pPr>
    <w:r>
      <w:rPr>
        <w:rFonts w:ascii="Helvetica" w:hAnsi="Helvetica"/>
        <w:smallCaps/>
        <w:sz w:val="18"/>
        <w:szCs w:val="18"/>
      </w:rPr>
      <w:t>Municipalité de XXX</w:t>
    </w:r>
  </w:p>
  <w:p w14:paraId="74BC7286" w14:textId="13361768" w:rsidR="00C3292E" w:rsidRDefault="003C320C" w:rsidP="00736515">
    <w:pPr>
      <w:pStyle w:val="En-tte"/>
    </w:pPr>
    <w:r>
      <w:rPr>
        <w:rFonts w:ascii="Helvetica" w:hAnsi="Helvetica"/>
        <w:sz w:val="18"/>
        <w:szCs w:val="18"/>
      </w:rPr>
      <w:t>Préavis no XX/201X</w:t>
    </w:r>
    <w:r w:rsidR="00C3292E">
      <w:tab/>
    </w:r>
    <w:r w:rsidR="00C3292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E07"/>
    <w:multiLevelType w:val="hybridMultilevel"/>
    <w:tmpl w:val="D3DAF826"/>
    <w:lvl w:ilvl="0" w:tplc="91FE3B28">
      <w:start w:val="1"/>
      <w:numFmt w:val="decimal"/>
      <w:lvlText w:val="%1."/>
      <w:lvlJc w:val="left"/>
      <w:pPr>
        <w:ind w:left="2480" w:hanging="360"/>
      </w:pPr>
      <w:rPr>
        <w:rFonts w:hint="default"/>
      </w:rPr>
    </w:lvl>
    <w:lvl w:ilvl="1" w:tplc="040C0019" w:tentative="1">
      <w:start w:val="1"/>
      <w:numFmt w:val="lowerLetter"/>
      <w:lvlText w:val="%2."/>
      <w:lvlJc w:val="left"/>
      <w:pPr>
        <w:ind w:left="3200" w:hanging="360"/>
      </w:pPr>
    </w:lvl>
    <w:lvl w:ilvl="2" w:tplc="040C001B" w:tentative="1">
      <w:start w:val="1"/>
      <w:numFmt w:val="lowerRoman"/>
      <w:lvlText w:val="%3."/>
      <w:lvlJc w:val="right"/>
      <w:pPr>
        <w:ind w:left="3920" w:hanging="180"/>
      </w:pPr>
    </w:lvl>
    <w:lvl w:ilvl="3" w:tplc="040C000F" w:tentative="1">
      <w:start w:val="1"/>
      <w:numFmt w:val="decimal"/>
      <w:lvlText w:val="%4."/>
      <w:lvlJc w:val="left"/>
      <w:pPr>
        <w:ind w:left="4640" w:hanging="360"/>
      </w:pPr>
    </w:lvl>
    <w:lvl w:ilvl="4" w:tplc="040C0019" w:tentative="1">
      <w:start w:val="1"/>
      <w:numFmt w:val="lowerLetter"/>
      <w:lvlText w:val="%5."/>
      <w:lvlJc w:val="left"/>
      <w:pPr>
        <w:ind w:left="5360" w:hanging="360"/>
      </w:pPr>
    </w:lvl>
    <w:lvl w:ilvl="5" w:tplc="040C001B" w:tentative="1">
      <w:start w:val="1"/>
      <w:numFmt w:val="lowerRoman"/>
      <w:lvlText w:val="%6."/>
      <w:lvlJc w:val="right"/>
      <w:pPr>
        <w:ind w:left="6080" w:hanging="180"/>
      </w:pPr>
    </w:lvl>
    <w:lvl w:ilvl="6" w:tplc="040C000F" w:tentative="1">
      <w:start w:val="1"/>
      <w:numFmt w:val="decimal"/>
      <w:lvlText w:val="%7."/>
      <w:lvlJc w:val="left"/>
      <w:pPr>
        <w:ind w:left="6800" w:hanging="360"/>
      </w:pPr>
    </w:lvl>
    <w:lvl w:ilvl="7" w:tplc="040C0019" w:tentative="1">
      <w:start w:val="1"/>
      <w:numFmt w:val="lowerLetter"/>
      <w:lvlText w:val="%8."/>
      <w:lvlJc w:val="left"/>
      <w:pPr>
        <w:ind w:left="7520" w:hanging="360"/>
      </w:pPr>
    </w:lvl>
    <w:lvl w:ilvl="8" w:tplc="040C001B" w:tentative="1">
      <w:start w:val="1"/>
      <w:numFmt w:val="lowerRoman"/>
      <w:lvlText w:val="%9."/>
      <w:lvlJc w:val="right"/>
      <w:pPr>
        <w:ind w:left="8240" w:hanging="180"/>
      </w:pPr>
    </w:lvl>
  </w:abstractNum>
  <w:abstractNum w:abstractNumId="1" w15:restartNumberingAfterBreak="0">
    <w:nsid w:val="09244A95"/>
    <w:multiLevelType w:val="hybridMultilevel"/>
    <w:tmpl w:val="2CA41F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B7759AE"/>
    <w:multiLevelType w:val="hybridMultilevel"/>
    <w:tmpl w:val="F2BEFFB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2D427608"/>
    <w:multiLevelType w:val="hybridMultilevel"/>
    <w:tmpl w:val="DB6670BC"/>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15:restartNumberingAfterBreak="0">
    <w:nsid w:val="2F6D1F63"/>
    <w:multiLevelType w:val="hybridMultilevel"/>
    <w:tmpl w:val="ACFE38E0"/>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503A7847"/>
    <w:multiLevelType w:val="hybridMultilevel"/>
    <w:tmpl w:val="F2BEFFB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15:restartNumberingAfterBreak="0">
    <w:nsid w:val="514755C2"/>
    <w:multiLevelType w:val="hybridMultilevel"/>
    <w:tmpl w:val="9BE889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025D8E"/>
    <w:multiLevelType w:val="hybridMultilevel"/>
    <w:tmpl w:val="F2BEFFB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8" w15:restartNumberingAfterBreak="0">
    <w:nsid w:val="63AA4364"/>
    <w:multiLevelType w:val="hybridMultilevel"/>
    <w:tmpl w:val="471A2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C957F8"/>
    <w:multiLevelType w:val="hybridMultilevel"/>
    <w:tmpl w:val="2CA41F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C4E0417"/>
    <w:multiLevelType w:val="hybridMultilevel"/>
    <w:tmpl w:val="30942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2"/>
  </w:num>
  <w:num w:numId="6">
    <w:abstractNumId w:val="7"/>
  </w:num>
  <w:num w:numId="7">
    <w:abstractNumId w:val="6"/>
  </w:num>
  <w:num w:numId="8">
    <w:abstractNumId w:val="5"/>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4D8"/>
    <w:rsid w:val="00007C50"/>
    <w:rsid w:val="00137487"/>
    <w:rsid w:val="00147354"/>
    <w:rsid w:val="00155715"/>
    <w:rsid w:val="001E7C54"/>
    <w:rsid w:val="00233B1D"/>
    <w:rsid w:val="00256EBB"/>
    <w:rsid w:val="002658F2"/>
    <w:rsid w:val="002B505D"/>
    <w:rsid w:val="002E585E"/>
    <w:rsid w:val="002F28C9"/>
    <w:rsid w:val="00357648"/>
    <w:rsid w:val="0037149B"/>
    <w:rsid w:val="003A3367"/>
    <w:rsid w:val="003C18D6"/>
    <w:rsid w:val="003C320C"/>
    <w:rsid w:val="005221B1"/>
    <w:rsid w:val="0052395F"/>
    <w:rsid w:val="006331D5"/>
    <w:rsid w:val="00667EF6"/>
    <w:rsid w:val="00681F24"/>
    <w:rsid w:val="006F04D8"/>
    <w:rsid w:val="006F3A27"/>
    <w:rsid w:val="00703867"/>
    <w:rsid w:val="00703A42"/>
    <w:rsid w:val="00736515"/>
    <w:rsid w:val="00797518"/>
    <w:rsid w:val="007D7BA5"/>
    <w:rsid w:val="008228D5"/>
    <w:rsid w:val="0083374A"/>
    <w:rsid w:val="00857E1A"/>
    <w:rsid w:val="008729E5"/>
    <w:rsid w:val="008B0321"/>
    <w:rsid w:val="009204AF"/>
    <w:rsid w:val="00944B3C"/>
    <w:rsid w:val="00953604"/>
    <w:rsid w:val="00955FD5"/>
    <w:rsid w:val="00963B7F"/>
    <w:rsid w:val="00975487"/>
    <w:rsid w:val="0098609D"/>
    <w:rsid w:val="00A00F89"/>
    <w:rsid w:val="00A0700C"/>
    <w:rsid w:val="00A15E2D"/>
    <w:rsid w:val="00A57D81"/>
    <w:rsid w:val="00AA5C2F"/>
    <w:rsid w:val="00AD070B"/>
    <w:rsid w:val="00B06B0A"/>
    <w:rsid w:val="00B42E32"/>
    <w:rsid w:val="00B4663A"/>
    <w:rsid w:val="00B75666"/>
    <w:rsid w:val="00BB348D"/>
    <w:rsid w:val="00BC0C11"/>
    <w:rsid w:val="00BC764D"/>
    <w:rsid w:val="00BD7FDF"/>
    <w:rsid w:val="00C053EB"/>
    <w:rsid w:val="00C127B2"/>
    <w:rsid w:val="00C3292E"/>
    <w:rsid w:val="00C62A43"/>
    <w:rsid w:val="00C7238A"/>
    <w:rsid w:val="00CC6E50"/>
    <w:rsid w:val="00D572B6"/>
    <w:rsid w:val="00DA448F"/>
    <w:rsid w:val="00DB5AAC"/>
    <w:rsid w:val="00DE0137"/>
    <w:rsid w:val="00E02E84"/>
    <w:rsid w:val="00F01B8E"/>
    <w:rsid w:val="00F67A90"/>
    <w:rsid w:val="00FC4E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DFF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F04D8"/>
    <w:pPr>
      <w:keepNext/>
      <w:keepLines/>
      <w:spacing w:before="480" w:after="0"/>
      <w:jc w:val="center"/>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4D8"/>
    <w:pPr>
      <w:tabs>
        <w:tab w:val="center" w:pos="4536"/>
        <w:tab w:val="right" w:pos="9072"/>
      </w:tabs>
      <w:spacing w:after="0" w:line="240" w:lineRule="auto"/>
    </w:pPr>
  </w:style>
  <w:style w:type="character" w:customStyle="1" w:styleId="En-tteCar">
    <w:name w:val="En-tête Car"/>
    <w:basedOn w:val="Policepardfaut"/>
    <w:link w:val="En-tte"/>
    <w:uiPriority w:val="99"/>
    <w:rsid w:val="006F04D8"/>
  </w:style>
  <w:style w:type="paragraph" w:styleId="Pieddepage">
    <w:name w:val="footer"/>
    <w:basedOn w:val="Normal"/>
    <w:link w:val="PieddepageCar"/>
    <w:uiPriority w:val="99"/>
    <w:unhideWhenUsed/>
    <w:rsid w:val="006F04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4D8"/>
  </w:style>
  <w:style w:type="paragraph" w:styleId="Textedebulles">
    <w:name w:val="Balloon Text"/>
    <w:basedOn w:val="Normal"/>
    <w:link w:val="TextedebullesCar"/>
    <w:uiPriority w:val="99"/>
    <w:semiHidden/>
    <w:unhideWhenUsed/>
    <w:rsid w:val="006F04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4D8"/>
    <w:rPr>
      <w:rFonts w:ascii="Tahoma" w:hAnsi="Tahoma" w:cs="Tahoma"/>
      <w:sz w:val="16"/>
      <w:szCs w:val="16"/>
    </w:rPr>
  </w:style>
  <w:style w:type="character" w:customStyle="1" w:styleId="Titre1Car">
    <w:name w:val="Titre 1 Car"/>
    <w:basedOn w:val="Policepardfaut"/>
    <w:link w:val="Titre1"/>
    <w:uiPriority w:val="9"/>
    <w:rsid w:val="006F04D8"/>
    <w:rPr>
      <w:rFonts w:asciiTheme="majorHAnsi" w:eastAsiaTheme="majorEastAsia" w:hAnsiTheme="majorHAnsi" w:cstheme="majorBidi"/>
      <w:b/>
      <w:bCs/>
      <w:sz w:val="28"/>
      <w:szCs w:val="28"/>
    </w:rPr>
  </w:style>
  <w:style w:type="table" w:styleId="Grilledutableau">
    <w:name w:val="Table Grid"/>
    <w:basedOn w:val="TableauNormal"/>
    <w:uiPriority w:val="59"/>
    <w:rsid w:val="006F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609D"/>
    <w:pPr>
      <w:ind w:left="720"/>
      <w:contextualSpacing/>
    </w:pPr>
  </w:style>
  <w:style w:type="paragraph" w:styleId="Textebrut">
    <w:name w:val="Plain Text"/>
    <w:basedOn w:val="Normal"/>
    <w:link w:val="TextebrutCar"/>
    <w:rsid w:val="00736515"/>
    <w:pPr>
      <w:spacing w:after="0" w:line="240" w:lineRule="auto"/>
    </w:pPr>
    <w:rPr>
      <w:rFonts w:ascii="Courier" w:eastAsia="Times New Roman" w:hAnsi="Courier" w:cs="Times New Roman"/>
      <w:sz w:val="24"/>
      <w:szCs w:val="24"/>
      <w:lang w:val="fr-FR" w:eastAsia="fr-FR"/>
    </w:rPr>
  </w:style>
  <w:style w:type="character" w:customStyle="1" w:styleId="TextebrutCar">
    <w:name w:val="Texte brut Car"/>
    <w:basedOn w:val="Policepardfaut"/>
    <w:link w:val="Textebrut"/>
    <w:rsid w:val="00736515"/>
    <w:rPr>
      <w:rFonts w:ascii="Courier" w:eastAsia="Times New Roman" w:hAnsi="Courier" w:cs="Times New Roman"/>
      <w:sz w:val="24"/>
      <w:szCs w:val="24"/>
      <w:lang w:val="fr-FR" w:eastAsia="fr-FR"/>
    </w:rPr>
  </w:style>
  <w:style w:type="paragraph" w:customStyle="1" w:styleId="En-tt">
    <w:name w:val="En-t_t"/>
    <w:basedOn w:val="Normal"/>
    <w:rsid w:val="00736515"/>
    <w:pPr>
      <w:tabs>
        <w:tab w:val="center" w:pos="4536"/>
        <w:tab w:val="right" w:pos="9072"/>
      </w:tabs>
      <w:spacing w:after="0" w:line="240" w:lineRule="auto"/>
    </w:pPr>
    <w:rPr>
      <w:rFonts w:ascii="Times New Roman" w:eastAsia="Times New Roman" w:hAnsi="Times New Roman" w:cs="Times New Roman"/>
      <w:sz w:val="24"/>
      <w:szCs w:val="24"/>
      <w:lang w:val="fr-FR" w:eastAsia="fr-FR" w:bidi="fr-FR"/>
    </w:rPr>
  </w:style>
  <w:style w:type="paragraph" w:styleId="Notedebasdepage">
    <w:name w:val="footnote text"/>
    <w:basedOn w:val="Normal"/>
    <w:link w:val="NotedebasdepageCar"/>
    <w:semiHidden/>
    <w:rsid w:val="00736515"/>
    <w:pPr>
      <w:spacing w:after="0" w:line="240" w:lineRule="auto"/>
    </w:pPr>
    <w:rPr>
      <w:rFonts w:ascii="Times New Roman" w:eastAsia="Times New Roman" w:hAnsi="Times New Roman" w:cs="Times New Roman"/>
      <w:sz w:val="24"/>
      <w:szCs w:val="24"/>
      <w:lang w:val="fr-FR" w:eastAsia="fr-FR"/>
    </w:rPr>
  </w:style>
  <w:style w:type="character" w:customStyle="1" w:styleId="NotedebasdepageCar">
    <w:name w:val="Note de bas de page Car"/>
    <w:basedOn w:val="Policepardfaut"/>
    <w:link w:val="Notedebasdepage"/>
    <w:semiHidden/>
    <w:rsid w:val="00736515"/>
    <w:rPr>
      <w:rFonts w:ascii="Times New Roman" w:eastAsia="Times New Roman" w:hAnsi="Times New Roman" w:cs="Times New Roman"/>
      <w:sz w:val="24"/>
      <w:szCs w:val="24"/>
      <w:lang w:val="fr-FR" w:eastAsia="fr-FR"/>
    </w:rPr>
  </w:style>
  <w:style w:type="character" w:styleId="Appelnotedebasdep">
    <w:name w:val="footnote reference"/>
    <w:basedOn w:val="Policepardfaut"/>
    <w:semiHidden/>
    <w:rsid w:val="00736515"/>
    <w:rPr>
      <w:vertAlign w:val="superscript"/>
    </w:rPr>
  </w:style>
  <w:style w:type="character" w:styleId="Lienhypertexte">
    <w:name w:val="Hyperlink"/>
    <w:basedOn w:val="Policepardfaut"/>
    <w:rsid w:val="00736515"/>
    <w:rPr>
      <w:color w:val="0000FF"/>
      <w:u w:val="single"/>
    </w:rPr>
  </w:style>
  <w:style w:type="character" w:customStyle="1" w:styleId="textedroite">
    <w:name w:val="texte_droite"/>
    <w:basedOn w:val="Policepardfaut"/>
    <w:rsid w:val="0073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a.admin.ch/agenda2030/fr/hom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1162</Words>
  <Characters>6391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THEUBET Jean-François</dc:creator>
  <cp:lastModifiedBy>Najia</cp:lastModifiedBy>
  <cp:revision>16</cp:revision>
  <cp:lastPrinted>2016-07-07T05:16:00Z</cp:lastPrinted>
  <dcterms:created xsi:type="dcterms:W3CDTF">2017-03-08T16:36:00Z</dcterms:created>
  <dcterms:modified xsi:type="dcterms:W3CDTF">2021-02-17T16:04:00Z</dcterms:modified>
</cp:coreProperties>
</file>